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240" w:before="240" w:line="276" w:lineRule="auto"/>
        <w:ind w:left="-720" w:right="-810"/>
        <w:jc w:val="both"/>
        <w:rPr>
          <w:rFonts w:ascii="Lora" w:cs="Lora" w:eastAsia="Lora" w:hAnsi="Lora"/>
          <w:sz w:val="23"/>
          <w:szCs w:val="23"/>
        </w:rPr>
      </w:pPr>
      <w:r w:rsidDel="00000000" w:rsidR="00000000" w:rsidRPr="00000000">
        <w:rPr>
          <w:rFonts w:ascii="Lora" w:cs="Lora" w:eastAsia="Lora" w:hAnsi="Lora"/>
          <w:sz w:val="23"/>
          <w:szCs w:val="23"/>
          <w:rtl w:val="0"/>
        </w:rPr>
        <w:t xml:space="preserve">As we head into the seasons of Lent and Easter, I’m reminded of how the cycles of death and resurrection play out in our little world at Bread &amp; Roses. For a couple of years, Roy was a guest who frequented our meals with a beaming smile and an unhurried Jamaican accent. He spent 8 years living in shelters, slowed down by an unending siege of physical ailments. His presence and reggae music brought an atmosphere of calm and delight to our meals. </w:t>
      </w:r>
      <w:r w:rsidDel="00000000" w:rsidR="00000000" w:rsidRPr="00000000">
        <w:drawing>
          <wp:anchor allowOverlap="1" behindDoc="0" distB="57150" distT="57150" distL="57150" distR="57150" hidden="0" layoutInCell="1" locked="0" relativeHeight="0" simplePos="0">
            <wp:simplePos x="0" y="0"/>
            <wp:positionH relativeFrom="column">
              <wp:posOffset>4086225</wp:posOffset>
            </wp:positionH>
            <wp:positionV relativeFrom="paragraph">
              <wp:posOffset>1152525</wp:posOffset>
            </wp:positionV>
            <wp:extent cx="2586038" cy="2076290"/>
            <wp:effectExtent b="0" l="0" r="0" t="0"/>
            <wp:wrapSquare wrapText="bothSides" distB="57150" distT="57150" distL="57150" distR="57150"/>
            <wp:docPr id="3"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2586038" cy="2076290"/>
                    </a:xfrm>
                    <a:prstGeom prst="rect"/>
                    <a:ln/>
                  </pic:spPr>
                </pic:pic>
              </a:graphicData>
            </a:graphic>
          </wp:anchor>
        </w:drawing>
      </w:r>
    </w:p>
    <w:p w:rsidR="00000000" w:rsidDel="00000000" w:rsidP="00000000" w:rsidRDefault="00000000" w:rsidRPr="00000000" w14:paraId="00000002">
      <w:pPr>
        <w:shd w:fill="ffffff" w:val="clear"/>
        <w:spacing w:after="240" w:before="240" w:line="276" w:lineRule="auto"/>
        <w:ind w:left="-720" w:right="-810"/>
        <w:jc w:val="both"/>
        <w:rPr>
          <w:rFonts w:ascii="Lora" w:cs="Lora" w:eastAsia="Lora" w:hAnsi="Lora"/>
          <w:sz w:val="23"/>
          <w:szCs w:val="23"/>
        </w:rPr>
      </w:pPr>
      <w:r w:rsidDel="00000000" w:rsidR="00000000" w:rsidRPr="00000000">
        <w:rPr>
          <w:rFonts w:ascii="Lora" w:cs="Lora" w:eastAsia="Lora" w:hAnsi="Lora"/>
          <w:sz w:val="23"/>
          <w:szCs w:val="23"/>
          <w:rtl w:val="0"/>
        </w:rPr>
        <w:t xml:space="preserve">Then one day, he stopped showing up. Months went by. One guest told us he thought Roy had passed. The genocide in Gaza raged on, ICE was deployed locally, and we still found ourselves wondering what happened to Roy. We only feel the weight of big grief through the smallness of personal pains afterall. </w:t>
      </w:r>
    </w:p>
    <w:p w:rsidR="00000000" w:rsidDel="00000000" w:rsidP="00000000" w:rsidRDefault="00000000" w:rsidRPr="00000000" w14:paraId="00000003">
      <w:pPr>
        <w:shd w:fill="ffffff" w:val="clear"/>
        <w:spacing w:after="240" w:before="240" w:line="276" w:lineRule="auto"/>
        <w:ind w:left="-720" w:right="-810"/>
        <w:jc w:val="both"/>
        <w:rPr>
          <w:rFonts w:ascii="Lora" w:cs="Lora" w:eastAsia="Lora" w:hAnsi="Lora"/>
          <w:sz w:val="24"/>
          <w:szCs w:val="24"/>
        </w:rPr>
      </w:pPr>
      <w:r w:rsidDel="00000000" w:rsidR="00000000" w:rsidRPr="00000000">
        <w:rPr>
          <w:rFonts w:ascii="Lora" w:cs="Lora" w:eastAsia="Lora" w:hAnsi="Lora"/>
          <w:sz w:val="23"/>
          <w:szCs w:val="23"/>
          <w:rtl w:val="0"/>
        </w:rPr>
        <w:t xml:space="preserve">One recent sunny morning, Roy rolled up on his bike, grinning as ever. “I got housing!” he hollered. We were ecstatic. He told us of his life now, healthy, calm, and confident. Even as oppression flares all around, I rejoice in the glow of Roy and our volunteers celebrating his new phase of life. To me, that is the image of Christ: resurrection, even and especially in the midst of empire. </w:t>
      </w:r>
      <w:r w:rsidDel="00000000" w:rsidR="00000000" w:rsidRPr="00000000">
        <w:rPr>
          <w:rFonts w:ascii="Arial Unicode MS" w:cs="Arial Unicode MS" w:eastAsia="Arial Unicode MS" w:hAnsi="Arial Unicode MS"/>
          <w:sz w:val="24"/>
          <w:szCs w:val="24"/>
          <w:rtl w:val="0"/>
        </w:rPr>
        <w:t xml:space="preserve">❈</w:t>
      </w:r>
    </w:p>
    <w:p w:rsidR="00000000" w:rsidDel="00000000" w:rsidP="00000000" w:rsidRDefault="00000000" w:rsidRPr="00000000" w14:paraId="00000004">
      <w:pPr>
        <w:shd w:fill="ffffff" w:val="clear"/>
        <w:spacing w:after="240" w:before="240" w:line="276" w:lineRule="auto"/>
        <w:ind w:left="-720" w:right="-810"/>
        <w:jc w:val="both"/>
        <w:rPr>
          <w:rFonts w:ascii="Lora" w:cs="Lora" w:eastAsia="Lora" w:hAnsi="Lora"/>
          <w:b w:val="1"/>
          <w:bCs w:val="1"/>
          <w:sz w:val="36"/>
          <w:szCs w:val="36"/>
        </w:rPr>
      </w:pPr>
      <w:r w:rsidDel="00000000" w:rsidR="00000000" w:rsidRPr="00000000">
        <w:rPr>
          <w:rFonts w:ascii="Lora" w:cs="Lora" w:eastAsia="Lora" w:hAnsi="Lora"/>
          <w:b w:val="1"/>
          <w:bCs w:val="1"/>
          <w:sz w:val="36"/>
          <w:szCs w:val="36"/>
          <w:rtl w:val="0"/>
        </w:rPr>
        <w:t xml:space="preserve">Join us!</w:t>
      </w:r>
    </w:p>
    <w:p w:rsidR="00000000" w:rsidDel="00000000" w:rsidP="00000000" w:rsidRDefault="00000000" w:rsidRPr="00000000" w14:paraId="00000005">
      <w:pPr>
        <w:shd w:fill="ffffff" w:val="clear"/>
        <w:spacing w:after="240" w:before="240" w:line="276" w:lineRule="auto"/>
        <w:ind w:left="-720" w:right="-810"/>
        <w:jc w:val="both"/>
        <w:rPr>
          <w:rFonts w:ascii="Lora" w:cs="Lora" w:eastAsia="Lora" w:hAnsi="Lora"/>
          <w:sz w:val="23"/>
          <w:szCs w:val="23"/>
        </w:rPr>
      </w:pPr>
      <w:r w:rsidDel="00000000" w:rsidR="00000000" w:rsidRPr="00000000">
        <w:rPr>
          <w:rFonts w:ascii="Lora" w:cs="Lora" w:eastAsia="Lora" w:hAnsi="Lora"/>
          <w:sz w:val="23"/>
          <w:szCs w:val="23"/>
          <w:rtl w:val="0"/>
        </w:rPr>
        <w:t xml:space="preserve">On </w:t>
      </w:r>
      <w:r w:rsidDel="00000000" w:rsidR="00000000" w:rsidRPr="00000000">
        <w:rPr>
          <w:rFonts w:ascii="Lora" w:cs="Lora" w:eastAsia="Lora" w:hAnsi="Lora"/>
          <w:b w:val="1"/>
          <w:bCs w:val="1"/>
          <w:sz w:val="23"/>
          <w:szCs w:val="23"/>
          <w:rtl w:val="0"/>
        </w:rPr>
        <w:t xml:space="preserve">February 27</w:t>
      </w:r>
      <w:r w:rsidDel="00000000" w:rsidR="00000000" w:rsidRPr="00000000">
        <w:rPr>
          <w:rFonts w:ascii="Lora" w:cs="Lora" w:eastAsia="Lora" w:hAnsi="Lora"/>
          <w:sz w:val="23"/>
          <w:szCs w:val="23"/>
          <w:rtl w:val="0"/>
        </w:rPr>
        <w:t xml:space="preserve">, please join us for a </w:t>
      </w:r>
      <w:r w:rsidDel="00000000" w:rsidR="00000000" w:rsidRPr="00000000">
        <w:rPr>
          <w:rFonts w:ascii="Lora" w:cs="Lora" w:eastAsia="Lora" w:hAnsi="Lora"/>
          <w:b w:val="1"/>
          <w:bCs w:val="1"/>
          <w:sz w:val="23"/>
          <w:szCs w:val="23"/>
          <w:rtl w:val="0"/>
        </w:rPr>
        <w:t xml:space="preserve">Creative “Show and Tell</w:t>
      </w:r>
      <w:r w:rsidDel="00000000" w:rsidR="00000000" w:rsidRPr="00000000">
        <w:rPr>
          <w:rFonts w:ascii="Lora" w:cs="Lora" w:eastAsia="Lora" w:hAnsi="Lora"/>
          <w:sz w:val="23"/>
          <w:szCs w:val="23"/>
          <w:rtl w:val="0"/>
        </w:rPr>
        <w:t xml:space="preserve">” and craft night! Bring a poem, painting, song, short story, or anything creative you’d like to share. We hope this will be an opportunity for togetherness, light, and hope. Pizza will be provided. 6pm; 1319 Laurel St. Santa Cruz</w:t>
      </w:r>
    </w:p>
    <w:p w:rsidR="00000000" w:rsidDel="00000000" w:rsidP="00000000" w:rsidRDefault="00000000" w:rsidRPr="00000000" w14:paraId="00000006">
      <w:pPr>
        <w:shd w:fill="ffffff" w:val="clear"/>
        <w:spacing w:after="240" w:before="240" w:line="276" w:lineRule="auto"/>
        <w:ind w:left="-720" w:right="-810"/>
        <w:jc w:val="both"/>
        <w:rPr>
          <w:rFonts w:ascii="Lora" w:cs="Lora" w:eastAsia="Lora" w:hAnsi="Lora"/>
          <w:sz w:val="23"/>
          <w:szCs w:val="23"/>
        </w:rPr>
      </w:pPr>
      <w:r w:rsidDel="00000000" w:rsidR="00000000" w:rsidRPr="00000000">
        <w:rPr>
          <w:rFonts w:ascii="Georgia" w:cs="Georgia" w:eastAsia="Georgia" w:hAnsi="Georgia"/>
          <w:color w:val="202020"/>
          <w:sz w:val="24"/>
          <w:szCs w:val="24"/>
          <w:highlight w:val="white"/>
          <w:rtl w:val="0"/>
        </w:rPr>
        <w:t xml:space="preserve">Are you interested in helping us </w:t>
      </w:r>
      <w:r w:rsidDel="00000000" w:rsidR="00000000" w:rsidRPr="00000000">
        <w:rPr>
          <w:rFonts w:ascii="Georgia" w:cs="Georgia" w:eastAsia="Georgia" w:hAnsi="Georgia"/>
          <w:b w:val="1"/>
          <w:bCs w:val="1"/>
          <w:color w:val="202020"/>
          <w:sz w:val="24"/>
          <w:szCs w:val="24"/>
          <w:highlight w:val="white"/>
          <w:u w:val="single"/>
          <w:rtl w:val="0"/>
        </w:rPr>
        <w:t xml:space="preserve">deep clean the kitchen</w:t>
      </w:r>
      <w:r w:rsidDel="00000000" w:rsidR="00000000" w:rsidRPr="00000000">
        <w:rPr>
          <w:rFonts w:ascii="Georgia" w:cs="Georgia" w:eastAsia="Georgia" w:hAnsi="Georgia"/>
          <w:color w:val="202020"/>
          <w:sz w:val="24"/>
          <w:szCs w:val="24"/>
          <w:highlight w:val="white"/>
          <w:rtl w:val="0"/>
        </w:rPr>
        <w:t xml:space="preserve">? We’ll give the lovely kitchen at SC Bible Church a spring cleaning </w:t>
      </w:r>
      <w:r w:rsidDel="00000000" w:rsidR="00000000" w:rsidRPr="00000000">
        <w:rPr>
          <w:rFonts w:ascii="Georgia" w:cs="Georgia" w:eastAsia="Georgia" w:hAnsi="Georgia"/>
          <w:b w:val="1"/>
          <w:bCs w:val="1"/>
          <w:color w:val="202020"/>
          <w:sz w:val="24"/>
          <w:szCs w:val="24"/>
          <w:highlight w:val="white"/>
          <w:rtl w:val="0"/>
        </w:rPr>
        <w:t xml:space="preserve">February 27</w:t>
      </w:r>
      <w:r w:rsidDel="00000000" w:rsidR="00000000" w:rsidRPr="00000000">
        <w:rPr>
          <w:rFonts w:ascii="Georgia" w:cs="Georgia" w:eastAsia="Georgia" w:hAnsi="Georgia"/>
          <w:color w:val="202020"/>
          <w:sz w:val="24"/>
          <w:szCs w:val="24"/>
          <w:highlight w:val="white"/>
          <w:rtl w:val="0"/>
        </w:rPr>
        <w:t xml:space="preserve">, starting at 9am. Email us if you’d like to help.</w:t>
      </w:r>
      <w:r w:rsidDel="00000000" w:rsidR="00000000" w:rsidRPr="00000000">
        <w:rPr>
          <w:rtl w:val="0"/>
        </w:rPr>
      </w:r>
    </w:p>
    <w:p w:rsidR="00000000" w:rsidDel="00000000" w:rsidP="00000000" w:rsidRDefault="00000000" w:rsidRPr="00000000" w14:paraId="00000007">
      <w:pPr>
        <w:shd w:fill="ffffff" w:val="clear"/>
        <w:spacing w:after="240" w:before="240" w:line="276" w:lineRule="auto"/>
        <w:ind w:left="-720" w:right="-810" w:firstLine="720"/>
        <w:jc w:val="both"/>
        <w:rPr>
          <w:rFonts w:ascii="Georgia" w:cs="Georgia" w:eastAsia="Georgia" w:hAnsi="Georgia"/>
          <w:color w:val="202020"/>
          <w:sz w:val="24"/>
          <w:szCs w:val="24"/>
          <w:highlight w:val="white"/>
        </w:rPr>
      </w:pPr>
      <w:r w:rsidDel="00000000" w:rsidR="00000000" w:rsidRPr="00000000">
        <w:rPr>
          <w:rFonts w:ascii="Georgia" w:cs="Georgia" w:eastAsia="Georgia" w:hAnsi="Georgia"/>
          <w:color w:val="202020"/>
          <w:sz w:val="24"/>
          <w:szCs w:val="24"/>
          <w:highlight w:val="white"/>
          <w:rtl w:val="0"/>
        </w:rPr>
        <w:t xml:space="preserve">On Friday </w:t>
      </w:r>
      <w:r w:rsidDel="00000000" w:rsidR="00000000" w:rsidRPr="00000000">
        <w:rPr>
          <w:rFonts w:ascii="Georgia" w:cs="Georgia" w:eastAsia="Georgia" w:hAnsi="Georgia"/>
          <w:b w:val="1"/>
          <w:bCs w:val="1"/>
          <w:color w:val="202020"/>
          <w:sz w:val="24"/>
          <w:szCs w:val="24"/>
          <w:highlight w:val="white"/>
          <w:rtl w:val="0"/>
        </w:rPr>
        <w:t xml:space="preserve">March 20</w:t>
      </w:r>
      <w:r w:rsidDel="00000000" w:rsidR="00000000" w:rsidRPr="00000000">
        <w:rPr>
          <w:rFonts w:ascii="Georgia" w:cs="Georgia" w:eastAsia="Georgia" w:hAnsi="Georgia"/>
          <w:color w:val="202020"/>
          <w:sz w:val="24"/>
          <w:szCs w:val="24"/>
          <w:highlight w:val="white"/>
          <w:rtl w:val="0"/>
        </w:rPr>
        <w:t xml:space="preserve">, we'll co-host a Roundtable Discussion on </w:t>
      </w:r>
      <w:r w:rsidDel="00000000" w:rsidR="00000000" w:rsidRPr="00000000">
        <w:rPr>
          <w:rFonts w:ascii="Georgia" w:cs="Georgia" w:eastAsia="Georgia" w:hAnsi="Georgia"/>
          <w:b w:val="1"/>
          <w:bCs w:val="1"/>
          <w:color w:val="202020"/>
          <w:sz w:val="24"/>
          <w:szCs w:val="24"/>
          <w:highlight w:val="white"/>
          <w:u w:val="single"/>
          <w:rtl w:val="0"/>
        </w:rPr>
        <w:t xml:space="preserve">"Spirituality and Resistance"</w:t>
      </w:r>
      <w:r w:rsidDel="00000000" w:rsidR="00000000" w:rsidRPr="00000000">
        <w:rPr>
          <w:rFonts w:ascii="Georgia" w:cs="Georgia" w:eastAsia="Georgia" w:hAnsi="Georgia"/>
          <w:color w:val="202020"/>
          <w:sz w:val="24"/>
          <w:szCs w:val="24"/>
          <w:highlight w:val="white"/>
          <w:rtl w:val="0"/>
        </w:rPr>
        <w:t xml:space="preserve"> at the Villa Maria del Mar retreat center. More info soon.   </w:t>
      </w:r>
      <w:r w:rsidDel="00000000" w:rsidR="00000000" w:rsidRPr="00000000">
        <w:rPr>
          <w:rFonts w:ascii="Georgia" w:cs="Georgia" w:eastAsia="Georgia" w:hAnsi="Georgia"/>
          <w:b w:val="1"/>
          <w:bCs w:val="1"/>
          <w:color w:val="202020"/>
          <w:sz w:val="24"/>
          <w:szCs w:val="24"/>
          <w:highlight w:val="white"/>
          <w:rtl w:val="0"/>
        </w:rPr>
        <w:t xml:space="preserve">6pm- 21918 E. Cliff Dr</w:t>
      </w:r>
      <w:r w:rsidDel="00000000" w:rsidR="00000000" w:rsidRPr="00000000">
        <w:rPr>
          <w:rFonts w:ascii="Georgia" w:cs="Georgia" w:eastAsia="Georgia" w:hAnsi="Georgia"/>
          <w:color w:val="202020"/>
          <w:sz w:val="24"/>
          <w:szCs w:val="24"/>
          <w:highlight w:val="white"/>
          <w:rtl w:val="0"/>
        </w:rPr>
        <w:t xml:space="preserve">.</w:t>
      </w:r>
    </w:p>
    <w:p w:rsidR="00000000" w:rsidDel="00000000" w:rsidP="00000000" w:rsidRDefault="00000000" w:rsidRPr="00000000" w14:paraId="00000008">
      <w:pPr>
        <w:shd w:fill="ffffff" w:val="clear"/>
        <w:spacing w:after="240" w:before="240" w:lineRule="auto"/>
        <w:ind w:left="-720" w:right="-810"/>
        <w:jc w:val="both"/>
        <w:rPr>
          <w:rFonts w:ascii="Georgia" w:cs="Georgia" w:eastAsia="Georgia" w:hAnsi="Georgia"/>
          <w:color w:val="202020"/>
          <w:sz w:val="24"/>
          <w:szCs w:val="24"/>
          <w:highlight w:val="white"/>
        </w:rPr>
      </w:pPr>
      <w:r w:rsidDel="00000000" w:rsidR="00000000" w:rsidRPr="00000000">
        <w:rPr>
          <w:rFonts w:ascii="Georgia" w:cs="Georgia" w:eastAsia="Georgia" w:hAnsi="Georgia"/>
          <w:color w:val="202020"/>
          <w:sz w:val="24"/>
          <w:szCs w:val="24"/>
          <w:highlight w:val="white"/>
          <w:rtl w:val="0"/>
        </w:rPr>
        <w:t xml:space="preserve">Looking for ways to support immigrant and undocumented communities locally? Check out </w:t>
      </w:r>
      <w:hyperlink r:id="rId7">
        <w:r w:rsidDel="00000000" w:rsidR="00000000" w:rsidRPr="00000000">
          <w:rPr>
            <w:rFonts w:ascii="Georgia" w:cs="Georgia" w:eastAsia="Georgia" w:hAnsi="Georgia"/>
            <w:color w:val="007c89"/>
            <w:sz w:val="24"/>
            <w:szCs w:val="24"/>
            <w:highlight w:val="white"/>
            <w:u w:val="single"/>
            <w:rtl w:val="0"/>
          </w:rPr>
          <w:t xml:space="preserve">Santa Cruz YARR</w:t>
        </w:r>
      </w:hyperlink>
      <w:r w:rsidDel="00000000" w:rsidR="00000000" w:rsidRPr="00000000">
        <w:rPr>
          <w:rFonts w:ascii="Georgia" w:cs="Georgia" w:eastAsia="Georgia" w:hAnsi="Georgia"/>
          <w:color w:val="202020"/>
          <w:sz w:val="24"/>
          <w:szCs w:val="24"/>
          <w:highlight w:val="white"/>
          <w:rtl w:val="0"/>
        </w:rPr>
        <w:t xml:space="preserve"> for trainings and events. </w:t>
      </w:r>
    </w:p>
    <w:p w:rsidR="00000000" w:rsidDel="00000000" w:rsidP="00000000" w:rsidRDefault="00000000" w:rsidRPr="00000000" w14:paraId="00000009">
      <w:pPr>
        <w:shd w:fill="ffffff" w:val="clear"/>
        <w:spacing w:after="240" w:before="240" w:lineRule="auto"/>
        <w:ind w:left="-720" w:right="-810"/>
        <w:jc w:val="both"/>
        <w:rPr>
          <w:rFonts w:ascii="Georgia" w:cs="Georgia" w:eastAsia="Georgia" w:hAnsi="Georgia"/>
          <w:color w:val="202020"/>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5381625</wp:posOffset>
            </wp:positionH>
            <wp:positionV relativeFrom="paragraph">
              <wp:posOffset>327458</wp:posOffset>
            </wp:positionV>
            <wp:extent cx="928688" cy="875109"/>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8"/>
                    <a:srcRect b="4829" l="7500" r="5833" t="7416"/>
                    <a:stretch>
                      <a:fillRect/>
                    </a:stretch>
                  </pic:blipFill>
                  <pic:spPr>
                    <a:xfrm>
                      <a:off x="0" y="0"/>
                      <a:ext cx="928688" cy="875109"/>
                    </a:xfrm>
                    <a:prstGeom prst="rect"/>
                    <a:ln/>
                  </pic:spPr>
                </pic:pic>
              </a:graphicData>
            </a:graphic>
          </wp:anchor>
        </w:drawing>
      </w:r>
    </w:p>
    <w:p w:rsidR="00000000" w:rsidDel="00000000" w:rsidP="00000000" w:rsidRDefault="00000000" w:rsidRPr="00000000" w14:paraId="0000000A">
      <w:pPr>
        <w:numPr>
          <w:ilvl w:val="0"/>
          <w:numId w:val="1"/>
        </w:numPr>
        <w:spacing w:line="276" w:lineRule="auto"/>
        <w:ind w:left="-360" w:right="-720" w:hanging="360"/>
        <w:rPr>
          <w:rFonts w:ascii="Lora" w:cs="Lora" w:eastAsia="Lora" w:hAnsi="Lora"/>
          <w:b w:val="1"/>
          <w:bCs w:val="1"/>
        </w:rPr>
      </w:pPr>
      <w:r w:rsidDel="00000000" w:rsidR="00000000" w:rsidRPr="00000000">
        <w:rPr>
          <w:rFonts w:ascii="Lora" w:cs="Lora" w:eastAsia="Lora" w:hAnsi="Lora"/>
          <w:b w:val="1"/>
          <w:bCs w:val="1"/>
          <w:sz w:val="24"/>
          <w:szCs w:val="24"/>
          <w:rtl w:val="0"/>
        </w:rPr>
        <w:t xml:space="preserve">Can you make a monthly financial donation?</w:t>
      </w:r>
      <w:r w:rsidDel="00000000" w:rsidR="00000000" w:rsidRPr="00000000">
        <w:rPr>
          <w:rFonts w:ascii="Lora" w:cs="Lora" w:eastAsia="Lora" w:hAnsi="Lora"/>
          <w:b w:val="1"/>
          <w:bCs w:val="1"/>
          <w:rtl w:val="0"/>
        </w:rPr>
        <w:t xml:space="preserve"> </w:t>
      </w:r>
      <w:r w:rsidDel="00000000" w:rsidR="00000000" w:rsidRPr="00000000">
        <w:rPr>
          <w:rFonts w:ascii="Lora" w:cs="Lora" w:eastAsia="Lora" w:hAnsi="Lora"/>
          <w:rtl w:val="0"/>
        </w:rPr>
        <w:t xml:space="preserve">Contribute to our current work and help fund the future Bread &amp; Roses Cafe, a hub providing nourishing food on a sliding-scale payment model, basic supplies, and a sense of belonging for all.  Mail a check or use the link at right: </w:t>
      </w:r>
      <w:r w:rsidDel="00000000" w:rsidR="00000000" w:rsidRPr="00000000">
        <w:rPr>
          <w:rFonts w:ascii="Lora" w:cs="Lora" w:eastAsia="Lora" w:hAnsi="Lora"/>
          <w:b w:val="1"/>
          <w:bCs w:val="1"/>
          <w:rtl w:val="0"/>
        </w:rPr>
        <w:t xml:space="preserve">PO Box 2142 Santa Cruz CA 95063 </w:t>
      </w:r>
      <w:r w:rsidDel="00000000" w:rsidR="00000000" w:rsidRPr="00000000">
        <w:rPr>
          <w:rtl w:val="0"/>
        </w:rPr>
      </w:r>
    </w:p>
    <w:p w:rsidR="00000000" w:rsidDel="00000000" w:rsidP="00000000" w:rsidRDefault="00000000" w:rsidRPr="00000000" w14:paraId="0000000B">
      <w:pPr>
        <w:ind w:left="-720" w:right="-720" w:firstLine="0"/>
        <w:rPr>
          <w:rFonts w:ascii="Lora" w:cs="Lora" w:eastAsia="Lora" w:hAnsi="Lora"/>
          <w:b w:val="1"/>
          <w:bCs w:val="1"/>
        </w:rPr>
      </w:pPr>
      <w:r w:rsidDel="00000000" w:rsidR="00000000" w:rsidRPr="00000000">
        <w:rPr>
          <w:rtl w:val="0"/>
        </w:rPr>
      </w:r>
    </w:p>
    <w:p w:rsidR="00000000" w:rsidDel="00000000" w:rsidP="00000000" w:rsidRDefault="00000000" w:rsidRPr="00000000" w14:paraId="0000000C">
      <w:pPr>
        <w:ind w:left="-720" w:right="-720" w:firstLine="0"/>
        <w:rPr>
          <w:rFonts w:ascii="Lora" w:cs="Lora" w:eastAsia="Lora" w:hAnsi="Lora"/>
          <w:b w:val="1"/>
          <w:bCs w:val="1"/>
        </w:rPr>
      </w:pPr>
      <w:r w:rsidDel="00000000" w:rsidR="00000000" w:rsidRPr="00000000">
        <w:rPr>
          <w:rtl w:val="0"/>
        </w:rPr>
      </w:r>
    </w:p>
    <w:p w:rsidR="00000000" w:rsidDel="00000000" w:rsidP="00000000" w:rsidRDefault="00000000" w:rsidRPr="00000000" w14:paraId="0000000D">
      <w:pPr>
        <w:ind w:left="-720" w:right="-720" w:firstLine="0"/>
        <w:jc w:val="center"/>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0E">
      <w:pPr>
        <w:ind w:left="-720" w:right="-720" w:firstLine="0"/>
        <w:jc w:val="center"/>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0F">
      <w:pPr>
        <w:ind w:left="-720" w:right="-720" w:firstLine="0"/>
        <w:jc w:val="center"/>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0">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1">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2">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3">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4">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5">
      <w:pPr>
        <w:spacing w:line="240" w:lineRule="auto"/>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6">
      <w:pPr>
        <w:spacing w:line="240" w:lineRule="auto"/>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7">
      <w:pPr>
        <w:spacing w:line="240" w:lineRule="auto"/>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8">
      <w:pPr>
        <w:spacing w:line="240" w:lineRule="auto"/>
        <w:ind w:left="-720" w:right="-720" w:firstLine="0"/>
        <w:jc w:val="left"/>
        <w:rPr>
          <w:rFonts w:ascii="Lora" w:cs="Lora" w:eastAsia="Lora" w:hAnsi="Lora"/>
          <w:b w:val="1"/>
          <w:bCs w:val="1"/>
          <w:sz w:val="24"/>
          <w:szCs w:val="24"/>
        </w:rPr>
      </w:pPr>
      <w:r w:rsidDel="00000000" w:rsidR="00000000" w:rsidRPr="00000000">
        <w:rPr>
          <w:rFonts w:ascii="Lora" w:cs="Lora" w:eastAsia="Lora" w:hAnsi="Lora"/>
          <w:b w:val="1"/>
          <w:bCs w:val="1"/>
          <w:sz w:val="24"/>
          <w:szCs w:val="24"/>
        </w:rPr>
        <w:drawing>
          <wp:anchor allowOverlap="1" behindDoc="0" distB="228600" distT="228600" distL="228600" distR="228600" hidden="0" layoutInCell="1" locked="0" relativeHeight="0" simplePos="0">
            <wp:simplePos x="0" y="0"/>
            <wp:positionH relativeFrom="margin">
              <wp:posOffset>-647699</wp:posOffset>
            </wp:positionH>
            <wp:positionV relativeFrom="margin">
              <wp:posOffset>3001823</wp:posOffset>
            </wp:positionV>
            <wp:extent cx="2521106" cy="2539441"/>
            <wp:effectExtent b="0" l="0" r="0" t="0"/>
            <wp:wrapSquare wrapText="bothSides" distB="228600" distT="228600" distL="228600" distR="228600"/>
            <wp:docPr id="2" name="image2.jpg"/>
            <a:graphic>
              <a:graphicData uri="http://schemas.openxmlformats.org/drawingml/2006/picture">
                <pic:pic>
                  <pic:nvPicPr>
                    <pic:cNvPr id="0" name="image2.jpg"/>
                    <pic:cNvPicPr preferRelativeResize="0"/>
                  </pic:nvPicPr>
                  <pic:blipFill>
                    <a:blip r:embed="rId9"/>
                    <a:srcRect b="4558" l="0" r="4676" t="0"/>
                    <a:stretch>
                      <a:fillRect/>
                    </a:stretch>
                  </pic:blipFill>
                  <pic:spPr>
                    <a:xfrm>
                      <a:off x="0" y="0"/>
                      <a:ext cx="2521106" cy="2539441"/>
                    </a:xfrm>
                    <a:prstGeom prst="rect"/>
                    <a:ln/>
                  </pic:spPr>
                </pic:pic>
              </a:graphicData>
            </a:graphic>
          </wp:anchor>
        </w:drawing>
      </w:r>
      <w:r w:rsidDel="00000000" w:rsidR="00000000" w:rsidRPr="00000000">
        <w:rPr>
          <w:rtl w:val="0"/>
        </w:rPr>
      </w:r>
    </w:p>
    <w:p w:rsidR="00000000" w:rsidDel="00000000" w:rsidP="00000000" w:rsidRDefault="00000000" w:rsidRPr="00000000" w14:paraId="00000019">
      <w:pPr>
        <w:spacing w:line="240" w:lineRule="auto"/>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A">
      <w:pPr>
        <w:spacing w:line="240" w:lineRule="auto"/>
        <w:ind w:left="-720" w:right="-720" w:firstLine="0"/>
        <w:jc w:val="center"/>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B">
      <w:pPr>
        <w:spacing w:line="240" w:lineRule="auto"/>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C">
      <w:pPr>
        <w:spacing w:line="240" w:lineRule="auto"/>
        <w:ind w:left="-720" w:right="-720" w:firstLine="0"/>
        <w:jc w:val="center"/>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Santa Cruz Bread and Roses accompanies those experiencing homelessness and poverty in Santa Cruz by nourishing people’s basic physical needs with joy and dignity.</w:t>
      </w:r>
    </w:p>
    <w:p w:rsidR="00000000" w:rsidDel="00000000" w:rsidP="00000000" w:rsidRDefault="00000000" w:rsidRPr="00000000" w14:paraId="0000001D">
      <w:pPr>
        <w:spacing w:line="240" w:lineRule="auto"/>
        <w:ind w:left="-720" w:right="-720" w:firstLine="0"/>
        <w:jc w:val="center"/>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We serve breakfast and essential supplies for free on </w:t>
      </w:r>
    </w:p>
    <w:p w:rsidR="00000000" w:rsidDel="00000000" w:rsidP="00000000" w:rsidRDefault="00000000" w:rsidRPr="00000000" w14:paraId="0000001E">
      <w:pPr>
        <w:spacing w:line="240" w:lineRule="auto"/>
        <w:ind w:left="-720" w:right="-720" w:firstLine="0"/>
        <w:jc w:val="center"/>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local streets 4 times weekly.</w:t>
      </w:r>
    </w:p>
    <w:p w:rsidR="00000000" w:rsidDel="00000000" w:rsidP="00000000" w:rsidRDefault="00000000" w:rsidRPr="00000000" w14:paraId="0000001F">
      <w:pPr>
        <w:spacing w:line="240" w:lineRule="auto"/>
        <w:ind w:left="-720" w:right="-720" w:firstLine="0"/>
        <w:jc w:val="left"/>
        <w:rPr>
          <w:rFonts w:ascii="Lora" w:cs="Lora" w:eastAsia="Lora" w:hAnsi="Lora"/>
          <w:b w:val="1"/>
          <w:bCs w:val="1"/>
          <w:sz w:val="26"/>
          <w:szCs w:val="26"/>
        </w:rPr>
      </w:pPr>
      <w:r w:rsidDel="00000000" w:rsidR="00000000" w:rsidRPr="00000000">
        <w:rPr>
          <w:rtl w:val="0"/>
        </w:rPr>
      </w:r>
    </w:p>
    <w:p w:rsidR="00000000" w:rsidDel="00000000" w:rsidP="00000000" w:rsidRDefault="00000000" w:rsidRPr="00000000" w14:paraId="00000020">
      <w:pPr>
        <w:spacing w:line="240" w:lineRule="auto"/>
        <w:ind w:left="-720" w:right="-720" w:firstLine="0"/>
        <w:jc w:val="left"/>
        <w:rPr>
          <w:rFonts w:ascii="Lora" w:cs="Lora" w:eastAsia="Lora" w:hAnsi="Lora"/>
          <w:b w:val="1"/>
          <w:bCs w:val="1"/>
          <w:sz w:val="26"/>
          <w:szCs w:val="26"/>
        </w:rPr>
      </w:pPr>
      <w:r w:rsidDel="00000000" w:rsidR="00000000" w:rsidRPr="00000000">
        <w:rPr>
          <w:rtl w:val="0"/>
        </w:rPr>
      </w:r>
    </w:p>
    <w:p w:rsidR="00000000" w:rsidDel="00000000" w:rsidP="00000000" w:rsidRDefault="00000000" w:rsidRPr="00000000" w14:paraId="00000021">
      <w:pPr>
        <w:ind w:left="0" w:right="-720" w:firstLine="0"/>
        <w:rPr>
          <w:rFonts w:ascii="Lora" w:cs="Lora" w:eastAsia="Lora" w:hAnsi="Lora"/>
        </w:rPr>
      </w:pPr>
      <w:r w:rsidDel="00000000" w:rsidR="00000000" w:rsidRPr="00000000">
        <w:rPr>
          <w:rtl w:val="0"/>
        </w:rPr>
      </w:r>
    </w:p>
    <w:p w:rsidR="00000000" w:rsidDel="00000000" w:rsidP="00000000" w:rsidRDefault="00000000" w:rsidRPr="00000000" w14:paraId="00000022">
      <w:pPr>
        <w:ind w:left="0" w:right="-720" w:firstLine="0"/>
        <w:rPr>
          <w:rFonts w:ascii="Lora" w:cs="Lora" w:eastAsia="Lora" w:hAnsi="Lora"/>
        </w:rPr>
      </w:pPr>
      <w:r w:rsidDel="00000000" w:rsidR="00000000" w:rsidRPr="00000000">
        <w:rPr>
          <w:rtl w:val="0"/>
        </w:rPr>
      </w:r>
    </w:p>
    <w:p w:rsidR="00000000" w:rsidDel="00000000" w:rsidP="00000000" w:rsidRDefault="00000000" w:rsidRPr="00000000" w14:paraId="00000023">
      <w:pPr>
        <w:ind w:left="0" w:right="-720" w:firstLine="0"/>
        <w:rPr>
          <w:rFonts w:ascii="Lora" w:cs="Lora" w:eastAsia="Lora" w:hAnsi="Lora"/>
        </w:rPr>
      </w:pPr>
      <w:r w:rsidDel="00000000" w:rsidR="00000000" w:rsidRPr="00000000">
        <w:rPr>
          <w:rtl w:val="0"/>
        </w:rPr>
      </w:r>
    </w:p>
    <w:p w:rsidR="00000000" w:rsidDel="00000000" w:rsidP="00000000" w:rsidRDefault="00000000" w:rsidRPr="00000000" w14:paraId="00000024">
      <w:pPr>
        <w:ind w:left="0" w:right="-720" w:firstLine="0"/>
        <w:rPr>
          <w:rFonts w:ascii="Lora" w:cs="Lora" w:eastAsia="Lora" w:hAnsi="Lor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3552825</wp:posOffset>
            </wp:positionH>
            <wp:positionV relativeFrom="paragraph">
              <wp:posOffset>303822</wp:posOffset>
            </wp:positionV>
            <wp:extent cx="2252790" cy="3067050"/>
            <wp:effectExtent b="0" l="0" r="0" t="0"/>
            <wp:wrapSquare wrapText="bothSides" distB="114300" distT="114300" distL="114300" distR="114300"/>
            <wp:docPr id="4" name="image4.jpg"/>
            <a:graphic>
              <a:graphicData uri="http://schemas.openxmlformats.org/drawingml/2006/picture">
                <pic:pic>
                  <pic:nvPicPr>
                    <pic:cNvPr id="0" name="image4.jpg"/>
                    <pic:cNvPicPr preferRelativeResize="0"/>
                  </pic:nvPicPr>
                  <pic:blipFill>
                    <a:blip r:embed="rId10"/>
                    <a:srcRect b="0" l="0" r="12687" t="3342"/>
                    <a:stretch>
                      <a:fillRect/>
                    </a:stretch>
                  </pic:blipFill>
                  <pic:spPr>
                    <a:xfrm rot="16200000">
                      <a:off x="0" y="0"/>
                      <a:ext cx="2252790" cy="3067050"/>
                    </a:xfrm>
                    <a:prstGeom prst="rect"/>
                    <a:ln/>
                  </pic:spPr>
                </pic:pic>
              </a:graphicData>
            </a:graphic>
          </wp:anchor>
        </w:drawing>
      </w:r>
    </w:p>
    <w:p w:rsidR="00000000" w:rsidDel="00000000" w:rsidP="00000000" w:rsidRDefault="00000000" w:rsidRPr="00000000" w14:paraId="00000025">
      <w:pPr>
        <w:ind w:left="0" w:right="-720" w:firstLine="0"/>
        <w:rPr>
          <w:rFonts w:ascii="Lora" w:cs="Lora" w:eastAsia="Lora" w:hAnsi="Lora"/>
        </w:rPr>
      </w:pPr>
      <w:r w:rsidDel="00000000" w:rsidR="00000000" w:rsidRPr="00000000">
        <w:rPr>
          <w:rtl w:val="0"/>
        </w:rPr>
      </w:r>
    </w:p>
    <w:p w:rsidR="00000000" w:rsidDel="00000000" w:rsidP="00000000" w:rsidRDefault="00000000" w:rsidRPr="00000000" w14:paraId="00000026">
      <w:pPr>
        <w:ind w:left="0" w:right="-720" w:firstLine="0"/>
        <w:rPr>
          <w:rFonts w:ascii="Lora" w:cs="Lora" w:eastAsia="Lora" w:hAnsi="Lora"/>
        </w:rPr>
      </w:pPr>
      <w:r w:rsidDel="00000000" w:rsidR="00000000" w:rsidRPr="00000000">
        <w:rPr>
          <w:rtl w:val="0"/>
        </w:rPr>
      </w:r>
    </w:p>
    <w:p w:rsidR="00000000" w:rsidDel="00000000" w:rsidP="00000000" w:rsidRDefault="00000000" w:rsidRPr="00000000" w14:paraId="00000027">
      <w:pPr>
        <w:ind w:left="0" w:right="-720" w:firstLine="0"/>
        <w:rPr>
          <w:rFonts w:ascii="Lora" w:cs="Lora" w:eastAsia="Lora" w:hAnsi="Lora"/>
          <w:b w:val="1"/>
          <w:bCs w:val="1"/>
          <w:sz w:val="48"/>
          <w:szCs w:val="48"/>
        </w:rPr>
      </w:pPr>
      <w:r w:rsidDel="00000000" w:rsidR="00000000" w:rsidRPr="00000000">
        <w:rPr>
          <w:rFonts w:ascii="Lora" w:cs="Lora" w:eastAsia="Lora" w:hAnsi="Lora"/>
          <w:b w:val="1"/>
          <w:bCs w:val="1"/>
          <w:sz w:val="48"/>
          <w:szCs w:val="48"/>
          <w:rtl w:val="0"/>
        </w:rPr>
        <w:t xml:space="preserve">Upcoming Events:</w:t>
      </w:r>
    </w:p>
    <w:p w:rsidR="00000000" w:rsidDel="00000000" w:rsidP="00000000" w:rsidRDefault="00000000" w:rsidRPr="00000000" w14:paraId="00000028">
      <w:pPr>
        <w:numPr>
          <w:ilvl w:val="0"/>
          <w:numId w:val="1"/>
        </w:numPr>
        <w:shd w:fill="ffffff" w:val="clear"/>
        <w:spacing w:after="240" w:before="240" w:lineRule="auto"/>
        <w:ind w:left="720" w:right="-810" w:hanging="360"/>
        <w:jc w:val="both"/>
        <w:rPr>
          <w:rFonts w:ascii="Lora" w:cs="Lora" w:eastAsia="Lora" w:hAnsi="Lora"/>
          <w:b w:val="1"/>
          <w:bCs w:val="1"/>
          <w:sz w:val="23"/>
          <w:szCs w:val="23"/>
        </w:rPr>
      </w:pPr>
      <w:r w:rsidDel="00000000" w:rsidR="00000000" w:rsidRPr="00000000">
        <w:rPr>
          <w:rFonts w:ascii="Lora" w:cs="Lora" w:eastAsia="Lora" w:hAnsi="Lora"/>
          <w:sz w:val="23"/>
          <w:szCs w:val="23"/>
          <w:rtl w:val="0"/>
        </w:rPr>
        <w:t xml:space="preserve"> </w:t>
      </w:r>
      <w:r w:rsidDel="00000000" w:rsidR="00000000" w:rsidRPr="00000000">
        <w:rPr>
          <w:rFonts w:ascii="Lora" w:cs="Lora" w:eastAsia="Lora" w:hAnsi="Lora"/>
          <w:b w:val="1"/>
          <w:bCs w:val="1"/>
          <w:sz w:val="23"/>
          <w:szCs w:val="23"/>
          <w:rtl w:val="0"/>
        </w:rPr>
        <w:t xml:space="preserve">February 27, 6pm- Creative Show and Tell</w:t>
      </w:r>
    </w:p>
    <w:p w:rsidR="00000000" w:rsidDel="00000000" w:rsidP="00000000" w:rsidRDefault="00000000" w:rsidRPr="00000000" w14:paraId="00000029">
      <w:pPr>
        <w:numPr>
          <w:ilvl w:val="0"/>
          <w:numId w:val="1"/>
        </w:numPr>
        <w:shd w:fill="ffffff" w:val="clear"/>
        <w:spacing w:after="240" w:before="240" w:lineRule="auto"/>
        <w:ind w:left="720" w:right="-810" w:hanging="360"/>
        <w:jc w:val="both"/>
        <w:rPr>
          <w:rFonts w:ascii="Lora" w:cs="Lora" w:eastAsia="Lora" w:hAnsi="Lora"/>
          <w:b w:val="1"/>
          <w:bCs w:val="1"/>
          <w:sz w:val="23"/>
          <w:szCs w:val="23"/>
        </w:rPr>
      </w:pPr>
      <w:r w:rsidDel="00000000" w:rsidR="00000000" w:rsidRPr="00000000">
        <w:rPr>
          <w:rFonts w:ascii="Lora" w:cs="Lora" w:eastAsia="Lora" w:hAnsi="Lora"/>
          <w:b w:val="1"/>
          <w:bCs w:val="1"/>
          <w:color w:val="202020"/>
          <w:sz w:val="23"/>
          <w:szCs w:val="23"/>
          <w:highlight w:val="white"/>
          <w:rtl w:val="0"/>
        </w:rPr>
        <w:t xml:space="preserve">February 27, 9am- </w:t>
      </w:r>
      <w:r w:rsidDel="00000000" w:rsidR="00000000" w:rsidRPr="00000000">
        <w:rPr>
          <w:rFonts w:ascii="Lora" w:cs="Lora" w:eastAsia="Lora" w:hAnsi="Lora"/>
          <w:b w:val="1"/>
          <w:bCs w:val="1"/>
          <w:sz w:val="23"/>
          <w:szCs w:val="23"/>
          <w:rtl w:val="0"/>
        </w:rPr>
        <w:t xml:space="preserve">Kitchen Deep Clean</w:t>
      </w:r>
    </w:p>
    <w:p w:rsidR="00000000" w:rsidDel="00000000" w:rsidP="00000000" w:rsidRDefault="00000000" w:rsidRPr="00000000" w14:paraId="0000002A">
      <w:pPr>
        <w:numPr>
          <w:ilvl w:val="0"/>
          <w:numId w:val="1"/>
        </w:numPr>
        <w:shd w:fill="ffffff" w:val="clear"/>
        <w:spacing w:after="240" w:before="240" w:lineRule="auto"/>
        <w:ind w:left="720" w:right="-810" w:hanging="360"/>
        <w:jc w:val="both"/>
        <w:rPr>
          <w:rFonts w:ascii="Lora" w:cs="Lora" w:eastAsia="Lora" w:hAnsi="Lora"/>
          <w:b w:val="1"/>
          <w:bCs w:val="1"/>
          <w:sz w:val="23"/>
          <w:szCs w:val="23"/>
        </w:rPr>
      </w:pPr>
      <w:r w:rsidDel="00000000" w:rsidR="00000000" w:rsidRPr="00000000">
        <w:rPr>
          <w:rFonts w:ascii="Lora" w:cs="Lora" w:eastAsia="Lora" w:hAnsi="Lora"/>
          <w:b w:val="1"/>
          <w:bCs w:val="1"/>
          <w:sz w:val="23"/>
          <w:szCs w:val="23"/>
          <w:rtl w:val="0"/>
        </w:rPr>
        <w:t xml:space="preserve">March 20, 6pm- Roundtable Discussion</w:t>
      </w:r>
      <w:r w:rsidDel="00000000" w:rsidR="00000000" w:rsidRPr="00000000">
        <w:rPr>
          <w:rFonts w:ascii="Lora" w:cs="Lora" w:eastAsia="Lora" w:hAnsi="Lora"/>
          <w:sz w:val="23"/>
          <w:szCs w:val="23"/>
          <w:rtl w:val="0"/>
        </w:rPr>
        <w:t xml:space="preserve">: </w:t>
      </w:r>
      <w:r w:rsidDel="00000000" w:rsidR="00000000" w:rsidRPr="00000000">
        <w:rPr>
          <w:rFonts w:ascii="Lora" w:cs="Lora" w:eastAsia="Lora" w:hAnsi="Lora"/>
          <w:b w:val="1"/>
          <w:bCs w:val="1"/>
          <w:color w:val="202020"/>
          <w:sz w:val="23"/>
          <w:szCs w:val="23"/>
          <w:highlight w:val="white"/>
          <w:rtl w:val="0"/>
        </w:rPr>
        <w:t xml:space="preserve">"Spirituality and Resistance"</w:t>
      </w:r>
      <w:r w:rsidDel="00000000" w:rsidR="00000000" w:rsidRPr="00000000">
        <w:rPr>
          <w:rtl w:val="0"/>
        </w:rPr>
      </w:r>
    </w:p>
    <w:sectPr>
      <w:headerReference r:id="rId11" w:type="default"/>
      <w:headerReference r:id="rId12" w:type="first"/>
      <w:footerReference r:id="rId13" w:type="default"/>
      <w:footerReference r:id="rId14" w:type="first"/>
      <w:pgSz w:h="15840" w:w="12240" w:orient="portrait"/>
      <w:pgMar w:bottom="1440" w:top="1440" w:left="1440" w:right="1440" w:header="720" w:footer="28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Georgia"/>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ind w:left="-720" w:right="-720" w:firstLine="0"/>
      <w:jc w:val="center"/>
      <w:rPr/>
    </w:pPr>
    <w:r w:rsidDel="00000000" w:rsidR="00000000" w:rsidRPr="00000000">
      <w:rPr>
        <w:rFonts w:ascii="Lora" w:cs="Lora" w:eastAsia="Lora" w:hAnsi="Lora"/>
        <w:b w:val="1"/>
        <w:bCs w:val="1"/>
        <w:rtl w:val="0"/>
      </w:rPr>
      <w:t xml:space="preserve">scbreadandroses@gmail.com   ~  805-440-1298   ~  PO Box 2142, Santa Cruz CA 95063 </w:t>
    </w:r>
    <w:r w:rsidDel="00000000" w:rsidR="00000000" w:rsidRPr="00000000">
      <w:rPr>
        <w:rFonts w:ascii="Lora" w:cs="Lora" w:eastAsia="Lora" w:hAnsi="Lora"/>
        <w:b w:val="1"/>
        <w:bCs w:val="1"/>
        <w:rtl w:val="0"/>
      </w:rPr>
      <w:t xml:space="preserve">www.scbreadandroses.org</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spacing w:line="240" w:lineRule="auto"/>
      <w:ind w:left="-720" w:right="-720" w:firstLine="0"/>
      <w:rPr>
        <w:rFonts w:ascii="Lora" w:cs="Lora" w:eastAsia="Lora" w:hAnsi="Lora"/>
      </w:rPr>
    </w:pPr>
    <w:r w:rsidDel="00000000" w:rsidR="00000000" w:rsidRPr="00000000">
      <w:rPr>
        <w:rFonts w:ascii="Lora" w:cs="Lora" w:eastAsia="Lora" w:hAnsi="Lora"/>
        <w:rtl w:val="0"/>
      </w:rPr>
      <w:t xml:space="preserve">Santa Cruz Bread &amp; Roses</w:t>
    </w:r>
  </w:p>
  <w:p w:rsidR="00000000" w:rsidDel="00000000" w:rsidP="00000000" w:rsidRDefault="00000000" w:rsidRPr="00000000" w14:paraId="0000002C">
    <w:pPr>
      <w:spacing w:line="240" w:lineRule="auto"/>
      <w:ind w:left="-720" w:right="-720" w:firstLine="0"/>
      <w:rPr>
        <w:rFonts w:ascii="Lora" w:cs="Lora" w:eastAsia="Lora" w:hAnsi="Lora"/>
      </w:rPr>
    </w:pPr>
    <w:r w:rsidDel="00000000" w:rsidR="00000000" w:rsidRPr="00000000">
      <w:rPr>
        <w:rFonts w:ascii="Lora" w:cs="Lora" w:eastAsia="Lora" w:hAnsi="Lora"/>
        <w:rtl w:val="0"/>
      </w:rPr>
      <w:t xml:space="preserve">PO Box 2142</w:t>
    </w:r>
  </w:p>
  <w:p w:rsidR="00000000" w:rsidDel="00000000" w:rsidP="00000000" w:rsidRDefault="00000000" w:rsidRPr="00000000" w14:paraId="0000002D">
    <w:pPr>
      <w:spacing w:line="240" w:lineRule="auto"/>
      <w:ind w:left="-720" w:right="-720" w:firstLine="0"/>
      <w:rPr/>
    </w:pPr>
    <w:r w:rsidDel="00000000" w:rsidR="00000000" w:rsidRPr="00000000">
      <w:rPr>
        <w:rFonts w:ascii="Lora" w:cs="Lora" w:eastAsia="Lora" w:hAnsi="Lora"/>
        <w:rtl w:val="0"/>
      </w:rPr>
      <w:t xml:space="preserve">Santa Cruz CA 95063</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F">
    <w:pPr>
      <w:ind w:left="-720" w:right="-720" w:firstLine="0"/>
      <w:rPr>
        <w:rFonts w:ascii="Lora" w:cs="Lora" w:eastAsia="Lora" w:hAnsi="Lora"/>
        <w:b w:val="1"/>
        <w:bCs w:val="1"/>
        <w:sz w:val="30"/>
        <w:szCs w:val="30"/>
      </w:rPr>
    </w:pPr>
    <w:r w:rsidDel="00000000" w:rsidR="00000000" w:rsidRPr="00000000">
      <w:rPr>
        <w:rFonts w:ascii="Lora" w:cs="Lora" w:eastAsia="Lora" w:hAnsi="Lora"/>
        <w:b w:val="1"/>
        <w:bCs w:val="1"/>
        <w:rtl w:val="0"/>
      </w:rPr>
      <w:t xml:space="preserve">February 2026</w:t>
      <w:tab/>
      <w:tab/>
      <w:tab/>
      <w:tab/>
    </w:r>
    <w:r w:rsidDel="00000000" w:rsidR="00000000" w:rsidRPr="00000000">
      <w:rPr>
        <w:rFonts w:ascii="Lora" w:cs="Lora" w:eastAsia="Lora" w:hAnsi="Lora"/>
        <w:b w:val="1"/>
        <w:bCs w:val="1"/>
        <w:sz w:val="30"/>
        <w:szCs w:val="30"/>
        <w:rtl w:val="0"/>
      </w:rPr>
      <w:t xml:space="preserve">Santa Cruz Bread &amp; Roses</w:t>
    </w:r>
  </w:p>
  <w:p w:rsidR="00000000" w:rsidDel="00000000" w:rsidP="00000000" w:rsidRDefault="00000000" w:rsidRPr="00000000" w14:paraId="00000030">
    <w:pPr>
      <w:ind w:left="-720" w:right="-720" w:firstLine="0"/>
      <w:jc w:val="center"/>
      <w:rPr>
        <w:rFonts w:ascii="Lora" w:cs="Lora" w:eastAsia="Lora" w:hAnsi="Lora"/>
      </w:rPr>
    </w:pPr>
    <w:r w:rsidDel="00000000" w:rsidR="00000000" w:rsidRPr="00000000">
      <w:rPr>
        <w:rFonts w:ascii="Lora" w:cs="Lora" w:eastAsia="Lora" w:hAnsi="Lora"/>
        <w:rtl w:val="0"/>
      </w:rPr>
      <w:t xml:space="preserve">a Catholic Worker community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4.jp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santacruzrapidresponse.org/get-involved/?type=volunteer"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