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Lao Tzu says,</w:t>
      </w:r>
    </w:p>
    <w:p w:rsidR="00000000" w:rsidDel="00000000" w:rsidP="00000000" w:rsidRDefault="00000000" w:rsidRPr="00000000" w14:paraId="00000002">
      <w:pPr>
        <w:spacing w:line="240" w:lineRule="auto"/>
        <w:ind w:left="-720" w:right="-720" w:firstLine="0"/>
        <w:jc w:val="center"/>
        <w:rPr>
          <w:rFonts w:ascii="Lora" w:cs="Lora" w:eastAsia="Lora" w:hAnsi="Lora"/>
        </w:rPr>
      </w:pPr>
      <w:r w:rsidDel="00000000" w:rsidR="00000000" w:rsidRPr="00000000">
        <w:rPr>
          <w:rFonts w:ascii="Lora" w:cs="Lora" w:eastAsia="Lora" w:hAnsi="Lora"/>
          <w:rtl w:val="0"/>
        </w:rPr>
        <w:t xml:space="preserve">The one who sees the small is called clear-headed</w:t>
      </w:r>
    </w:p>
    <w:p w:rsidR="00000000" w:rsidDel="00000000" w:rsidP="00000000" w:rsidRDefault="00000000" w:rsidRPr="00000000" w14:paraId="00000003">
      <w:pPr>
        <w:spacing w:line="240" w:lineRule="auto"/>
        <w:ind w:left="-720" w:right="-720" w:firstLine="0"/>
        <w:jc w:val="center"/>
        <w:rPr>
          <w:rFonts w:ascii="Lora" w:cs="Lora" w:eastAsia="Lora" w:hAnsi="Lora"/>
        </w:rPr>
      </w:pPr>
      <w:r w:rsidDel="00000000" w:rsidR="00000000" w:rsidRPr="00000000">
        <w:rPr>
          <w:rFonts w:ascii="Lora" w:cs="Lora" w:eastAsia="Lora" w:hAnsi="Lora"/>
          <w:rtl w:val="0"/>
        </w:rPr>
        <w:t xml:space="preserve">The one who holds to gentleness is called strong</w:t>
      </w:r>
    </w:p>
    <w:p w:rsidR="00000000" w:rsidDel="00000000" w:rsidP="00000000" w:rsidRDefault="00000000" w:rsidRPr="00000000" w14:paraId="00000004">
      <w:pPr>
        <w:spacing w:line="240" w:lineRule="auto"/>
        <w:ind w:left="-720" w:right="-720" w:firstLine="0"/>
        <w:jc w:val="center"/>
        <w:rPr>
          <w:rFonts w:ascii="Lora" w:cs="Lora" w:eastAsia="Lora" w:hAnsi="Lora"/>
        </w:rPr>
      </w:pPr>
      <w:r w:rsidDel="00000000" w:rsidR="00000000" w:rsidRPr="00000000">
        <w:rPr>
          <w:rFonts w:ascii="Lora" w:cs="Lora" w:eastAsia="Lora" w:hAnsi="Lora"/>
          <w:rtl w:val="0"/>
        </w:rPr>
        <w:t xml:space="preserve">Use the light</w:t>
      </w:r>
    </w:p>
    <w:p w:rsidR="00000000" w:rsidDel="00000000" w:rsidP="00000000" w:rsidRDefault="00000000" w:rsidRPr="00000000" w14:paraId="00000005">
      <w:pPr>
        <w:spacing w:line="240" w:lineRule="auto"/>
        <w:ind w:left="-720" w:right="-720" w:firstLine="0"/>
        <w:jc w:val="center"/>
        <w:rPr>
          <w:rFonts w:ascii="Lora" w:cs="Lora" w:eastAsia="Lora" w:hAnsi="Lora"/>
        </w:rPr>
      </w:pPr>
      <w:r w:rsidDel="00000000" w:rsidR="00000000" w:rsidRPr="00000000">
        <w:rPr>
          <w:rFonts w:ascii="Lora" w:cs="Lora" w:eastAsia="Lora" w:hAnsi="Lora"/>
          <w:rtl w:val="0"/>
        </w:rPr>
        <w:t xml:space="preserve">Come home to your true nature</w:t>
      </w:r>
    </w:p>
    <w:p w:rsidR="00000000" w:rsidDel="00000000" w:rsidP="00000000" w:rsidRDefault="00000000" w:rsidRPr="00000000" w14:paraId="00000006">
      <w:pPr>
        <w:spacing w:line="240" w:lineRule="auto"/>
        <w:ind w:left="-720" w:right="-720" w:firstLine="0"/>
        <w:jc w:val="center"/>
        <w:rPr>
          <w:rFonts w:ascii="Lora" w:cs="Lora" w:eastAsia="Lora" w:hAnsi="Lora"/>
        </w:rPr>
      </w:pPr>
      <w:r w:rsidDel="00000000" w:rsidR="00000000" w:rsidRPr="00000000">
        <w:rPr>
          <w:rFonts w:ascii="Lora" w:cs="Lora" w:eastAsia="Lora" w:hAnsi="Lora"/>
          <w:rtl w:val="0"/>
        </w:rPr>
        <w:t xml:space="preserve">Don’t cause yourself injury</w:t>
      </w:r>
    </w:p>
    <w:p w:rsidR="00000000" w:rsidDel="00000000" w:rsidP="00000000" w:rsidRDefault="00000000" w:rsidRPr="00000000" w14:paraId="00000007">
      <w:pPr>
        <w:spacing w:line="240" w:lineRule="auto"/>
        <w:ind w:left="-720" w:right="-720" w:firstLine="0"/>
        <w:jc w:val="center"/>
        <w:rPr>
          <w:rFonts w:ascii="Lora" w:cs="Lora" w:eastAsia="Lora" w:hAnsi="Lora"/>
        </w:rPr>
      </w:pPr>
      <w:r w:rsidDel="00000000" w:rsidR="00000000" w:rsidRPr="00000000">
        <w:rPr>
          <w:rFonts w:ascii="Lora" w:cs="Lora" w:eastAsia="Lora" w:hAnsi="Lora"/>
          <w:rtl w:val="0"/>
        </w:rPr>
        <w:t xml:space="preserve">This is known as seizing truth</w:t>
      </w:r>
    </w:p>
    <w:p w:rsidR="00000000" w:rsidDel="00000000" w:rsidP="00000000" w:rsidRDefault="00000000" w:rsidRPr="00000000" w14:paraId="00000008">
      <w:pPr>
        <w:spacing w:line="240" w:lineRule="auto"/>
        <w:ind w:left="-720" w:right="-720" w:firstLine="0"/>
        <w:jc w:val="center"/>
        <w:rPr>
          <w:rFonts w:ascii="Lora" w:cs="Lora" w:eastAsia="Lora" w:hAnsi="Lora"/>
        </w:rPr>
      </w:pPr>
      <w:r w:rsidDel="00000000" w:rsidR="00000000" w:rsidRPr="00000000">
        <w:rPr>
          <w:rtl w:val="0"/>
        </w:rPr>
      </w:r>
    </w:p>
    <w:p w:rsidR="00000000" w:rsidDel="00000000" w:rsidP="00000000" w:rsidRDefault="00000000" w:rsidRPr="00000000" w14:paraId="00000009">
      <w:pPr>
        <w:spacing w:line="276" w:lineRule="auto"/>
        <w:ind w:left="-720" w:right="-720" w:firstLine="720"/>
        <w:rPr>
          <w:rFonts w:ascii="Lora" w:cs="Lora" w:eastAsia="Lora" w:hAnsi="Lora"/>
        </w:rPr>
      </w:pPr>
      <w:r w:rsidDel="00000000" w:rsidR="00000000" w:rsidRPr="00000000">
        <w:rPr>
          <w:rFonts w:ascii="Lora" w:cs="Lora" w:eastAsia="Lora" w:hAnsi="Lora"/>
          <w:rtl w:val="0"/>
        </w:rPr>
        <w:t xml:space="preserve">SCBR is an exercise in going to our city’s geographic and sociopolitical periphery to see those making their lives in tents alongside rising creeks or sleeping in cars at risk of midnight tows. We attempt to seize truth, as Lao Tzu writes, in the simple acts of bringing dry clothes, hygiene supplies, hot breakfast, and friendship, all in the spirit of accompaniment. </w:t>
      </w:r>
    </w:p>
    <w:p w:rsidR="00000000" w:rsidDel="00000000" w:rsidP="00000000" w:rsidRDefault="00000000" w:rsidRPr="00000000" w14:paraId="0000000A">
      <w:pPr>
        <w:spacing w:line="276" w:lineRule="auto"/>
        <w:ind w:left="-720" w:right="-720" w:firstLine="720"/>
        <w:rPr>
          <w:rFonts w:ascii="Lora" w:cs="Lora" w:eastAsia="Lora" w:hAnsi="Lora"/>
        </w:rPr>
      </w:pPr>
      <w:r w:rsidDel="00000000" w:rsidR="00000000" w:rsidRPr="00000000">
        <w:rPr>
          <w:rtl w:val="0"/>
        </w:rPr>
      </w:r>
    </w:p>
    <w:p w:rsidR="00000000" w:rsidDel="00000000" w:rsidP="00000000" w:rsidRDefault="00000000" w:rsidRPr="00000000" w14:paraId="0000000B">
      <w:pPr>
        <w:spacing w:line="276" w:lineRule="auto"/>
        <w:ind w:left="-720" w:right="-720" w:firstLine="720"/>
        <w:rPr>
          <w:rFonts w:ascii="Lora" w:cs="Lora" w:eastAsia="Lora" w:hAnsi="Lora"/>
        </w:rPr>
      </w:pPr>
      <w:r w:rsidDel="00000000" w:rsidR="00000000" w:rsidRPr="00000000">
        <w:rPr>
          <w:rFonts w:ascii="Lora" w:cs="Lora" w:eastAsia="Lora" w:hAnsi="Lora"/>
          <w:rtl w:val="0"/>
        </w:rPr>
        <w:t xml:space="preserve">Our time in the encampments does not define either party as the mere ‘giver’ or ‘receiver’, but rather allows each of us to participate in the collective care that brings us back to ourselves. Just as much as my neighbor may need dry pants and a bar of soap, I need reminding of how to stay soft and gentle in a culture that incentivizes military might, corporate land-grabbing, and self-promoting media. The folks living outside often help us set up, serve the meal, and share laughs. They label hanging bags of Narcan from trees in communal areas to protect one another from the realities of overdose. David walks a steaming bowl of banana pancakes and a new rain tarp up the steep muddy hillside of Highway 9 to find Trey, a friend recently released from the hospital and fighting infection while living in his makeshift tarp shelter. Their gratitude brings hope to those of us dissatisfied with the current system that injures and isolates both rich and poor. </w:t>
      </w:r>
      <w:r w:rsidDel="00000000" w:rsidR="00000000" w:rsidRPr="00000000">
        <w:drawing>
          <wp:anchor allowOverlap="1" behindDoc="0" distB="27432" distT="182880" distL="57150" distR="57150" hidden="0" layoutInCell="1" locked="0" relativeHeight="0" simplePos="0">
            <wp:simplePos x="0" y="0"/>
            <wp:positionH relativeFrom="column">
              <wp:posOffset>-514349</wp:posOffset>
            </wp:positionH>
            <wp:positionV relativeFrom="paragraph">
              <wp:posOffset>234417</wp:posOffset>
            </wp:positionV>
            <wp:extent cx="2033588" cy="2947035"/>
            <wp:effectExtent b="0" l="0" r="0" t="0"/>
            <wp:wrapSquare wrapText="bothSides" distB="27432" distT="182880" distL="57150" distR="57150"/>
            <wp:docPr id="1" name="image3.png"/>
            <a:graphic>
              <a:graphicData uri="http://schemas.openxmlformats.org/drawingml/2006/picture">
                <pic:pic>
                  <pic:nvPicPr>
                    <pic:cNvPr id="0" name="image3.png"/>
                    <pic:cNvPicPr preferRelativeResize="0"/>
                  </pic:nvPicPr>
                  <pic:blipFill>
                    <a:blip r:embed="rId6"/>
                    <a:srcRect b="2654" l="8065" r="15066" t="13542"/>
                    <a:stretch>
                      <a:fillRect/>
                    </a:stretch>
                  </pic:blipFill>
                  <pic:spPr>
                    <a:xfrm>
                      <a:off x="0" y="0"/>
                      <a:ext cx="2033588" cy="2947035"/>
                    </a:xfrm>
                    <a:prstGeom prst="rect"/>
                    <a:ln/>
                  </pic:spPr>
                </pic:pic>
              </a:graphicData>
            </a:graphic>
          </wp:anchor>
        </w:drawing>
      </w:r>
    </w:p>
    <w:p w:rsidR="00000000" w:rsidDel="00000000" w:rsidP="00000000" w:rsidRDefault="00000000" w:rsidRPr="00000000" w14:paraId="0000000C">
      <w:pPr>
        <w:spacing w:line="276" w:lineRule="auto"/>
        <w:ind w:left="-720" w:right="-720" w:firstLine="0"/>
        <w:rPr>
          <w:rFonts w:ascii="Lora" w:cs="Lora" w:eastAsia="Lora" w:hAnsi="Lora"/>
        </w:rPr>
      </w:pPr>
      <w:r w:rsidDel="00000000" w:rsidR="00000000" w:rsidRPr="00000000">
        <w:rPr>
          <w:rFonts w:ascii="Lora" w:cs="Lora" w:eastAsia="Lora" w:hAnsi="Lora"/>
          <w:rtl w:val="0"/>
        </w:rPr>
        <w:t xml:space="preserve">We seek this table-turning wisdom of humanity’s gentle true nature, and hope you’ll join by sharing in the springtime opportunities listed below!</w:t>
      </w:r>
    </w:p>
    <w:p w:rsidR="00000000" w:rsidDel="00000000" w:rsidP="00000000" w:rsidRDefault="00000000" w:rsidRPr="00000000" w14:paraId="0000000D">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0E">
      <w:pPr>
        <w:ind w:left="-720" w:right="-720" w:firstLine="0"/>
        <w:rPr>
          <w:rFonts w:ascii="Lora" w:cs="Lora" w:eastAsia="Lora" w:hAnsi="Lora"/>
        </w:rPr>
      </w:pPr>
      <w:r w:rsidDel="00000000" w:rsidR="00000000" w:rsidRPr="00000000">
        <w:rPr>
          <w:rFonts w:ascii="Lora" w:cs="Lora" w:eastAsia="Lora" w:hAnsi="Lora"/>
          <w:b w:val="1"/>
          <w:bCs w:val="1"/>
          <w:rtl w:val="0"/>
        </w:rPr>
        <w:t xml:space="preserve">Bi-weekly Breakfast Club</w:t>
      </w:r>
      <w:r w:rsidDel="00000000" w:rsidR="00000000" w:rsidRPr="00000000">
        <w:rPr>
          <w:rFonts w:ascii="Lora" w:cs="Lora" w:eastAsia="Lora" w:hAnsi="Lora"/>
          <w:rtl w:val="0"/>
        </w:rPr>
        <w:t xml:space="preserve">: Join us in bringing breakfast to Santa Cruz encampments, or donate food, coffee, </w:t>
      </w:r>
      <w:r w:rsidDel="00000000" w:rsidR="00000000" w:rsidRPr="00000000">
        <w:rPr>
          <w:rFonts w:ascii="Lora" w:cs="Lora" w:eastAsia="Lora" w:hAnsi="Lora"/>
          <w:b w:val="1"/>
          <w:bCs w:val="1"/>
          <w:rtl w:val="0"/>
        </w:rPr>
        <w:t xml:space="preserve">rain gear, new underwear, and warm adult clothes</w:t>
      </w:r>
      <w:r w:rsidDel="00000000" w:rsidR="00000000" w:rsidRPr="00000000">
        <w:rPr>
          <w:rFonts w:ascii="Lora" w:cs="Lora" w:eastAsia="Lora" w:hAnsi="Lora"/>
          <w:rtl w:val="0"/>
        </w:rPr>
        <w:t xml:space="preserve">. Contact us for location details. </w:t>
      </w:r>
    </w:p>
    <w:p w:rsidR="00000000" w:rsidDel="00000000" w:rsidP="00000000" w:rsidRDefault="00000000" w:rsidRPr="00000000" w14:paraId="0000000F">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10">
      <w:pPr>
        <w:ind w:left="-720" w:right="-720" w:firstLine="0"/>
        <w:rPr>
          <w:rFonts w:ascii="Lora" w:cs="Lora" w:eastAsia="Lora" w:hAnsi="Lora"/>
          <w:color w:val="222222"/>
        </w:rPr>
      </w:pPr>
      <w:r w:rsidDel="00000000" w:rsidR="00000000" w:rsidRPr="00000000">
        <w:rPr>
          <w:rFonts w:ascii="Lora" w:cs="Lora" w:eastAsia="Lora" w:hAnsi="Lora"/>
          <w:b w:val="1"/>
          <w:bCs w:val="1"/>
          <w:rtl w:val="0"/>
        </w:rPr>
        <w:t xml:space="preserve">April 30th, 4pm</w:t>
      </w:r>
      <w:r w:rsidDel="00000000" w:rsidR="00000000" w:rsidRPr="00000000">
        <w:rPr>
          <w:rFonts w:ascii="Lora" w:cs="Lora" w:eastAsia="Lora" w:hAnsi="Lora"/>
          <w:rtl w:val="0"/>
        </w:rPr>
        <w:t xml:space="preserve">: We are excited to begin hosting a </w:t>
      </w:r>
      <w:r w:rsidDel="00000000" w:rsidR="00000000" w:rsidRPr="00000000">
        <w:rPr>
          <w:rFonts w:ascii="Lora" w:cs="Lora" w:eastAsia="Lora" w:hAnsi="Lora"/>
          <w:color w:val="222222"/>
          <w:rtl w:val="0"/>
        </w:rPr>
        <w:t xml:space="preserve">small monthly ecumenical </w:t>
      </w:r>
      <w:r w:rsidDel="00000000" w:rsidR="00000000" w:rsidRPr="00000000">
        <w:rPr>
          <w:rFonts w:ascii="Lora" w:cs="Lora" w:eastAsia="Lora" w:hAnsi="Lora"/>
          <w:b w:val="1"/>
          <w:bCs w:val="1"/>
          <w:color w:val="222222"/>
          <w:rtl w:val="0"/>
        </w:rPr>
        <w:t xml:space="preserve">liturgies for contemplation and prayer</w:t>
      </w:r>
      <w:r w:rsidDel="00000000" w:rsidR="00000000" w:rsidRPr="00000000">
        <w:rPr>
          <w:rFonts w:ascii="Lora" w:cs="Lora" w:eastAsia="Lora" w:hAnsi="Lora"/>
          <w:color w:val="222222"/>
          <w:rtl w:val="0"/>
        </w:rPr>
        <w:t xml:space="preserve">. We value our action being grounded in the fire of love and stillness; this is an opportunity to gather around the common centrality of justice and peace within our varying traditions and practices. Each liturgy will offer guided silence, communal thematic exploration, and a </w:t>
      </w:r>
      <w:r w:rsidDel="00000000" w:rsidR="00000000" w:rsidRPr="00000000">
        <w:rPr>
          <w:rFonts w:ascii="Lora" w:cs="Lora" w:eastAsia="Lora" w:hAnsi="Lora"/>
          <w:b w:val="1"/>
          <w:bCs w:val="1"/>
          <w:color w:val="222222"/>
          <w:rtl w:val="0"/>
        </w:rPr>
        <w:t xml:space="preserve">potluck</w:t>
      </w:r>
      <w:r w:rsidDel="00000000" w:rsidR="00000000" w:rsidRPr="00000000">
        <w:rPr>
          <w:rFonts w:ascii="Lora" w:cs="Lora" w:eastAsia="Lora" w:hAnsi="Lora"/>
          <w:color w:val="222222"/>
          <w:rtl w:val="0"/>
        </w:rPr>
        <w:t xml:space="preserve">. Location to be determined, so please RSVP soon! </w:t>
      </w:r>
    </w:p>
    <w:p w:rsidR="00000000" w:rsidDel="00000000" w:rsidP="00000000" w:rsidRDefault="00000000" w:rsidRPr="00000000" w14:paraId="00000011">
      <w:pPr>
        <w:ind w:left="-720" w:right="-720" w:firstLine="0"/>
        <w:rPr>
          <w:rFonts w:ascii="Lora" w:cs="Lora" w:eastAsia="Lora" w:hAnsi="Lora"/>
          <w:color w:val="222222"/>
        </w:rPr>
      </w:pPr>
      <w:r w:rsidDel="00000000" w:rsidR="00000000" w:rsidRPr="00000000">
        <w:rPr>
          <w:rtl w:val="0"/>
        </w:rPr>
      </w:r>
    </w:p>
    <w:p w:rsidR="00000000" w:rsidDel="00000000" w:rsidP="00000000" w:rsidRDefault="00000000" w:rsidRPr="00000000" w14:paraId="00000012">
      <w:pPr>
        <w:ind w:left="-720" w:right="-720" w:firstLine="0"/>
        <w:rPr>
          <w:rFonts w:ascii="Lora" w:cs="Lora" w:eastAsia="Lora" w:hAnsi="Lora"/>
          <w:color w:val="222222"/>
        </w:rPr>
      </w:pPr>
      <w:r w:rsidDel="00000000" w:rsidR="00000000" w:rsidRPr="00000000">
        <w:rPr>
          <w:rFonts w:ascii="Lora" w:cs="Lora" w:eastAsia="Lora" w:hAnsi="Lora"/>
          <w:color w:val="222222"/>
          <w:rtl w:val="0"/>
        </w:rPr>
        <w:t xml:space="preserve">Check out our website for </w:t>
      </w:r>
      <w:r w:rsidDel="00000000" w:rsidR="00000000" w:rsidRPr="00000000">
        <w:rPr>
          <w:rFonts w:ascii="Lora" w:cs="Lora" w:eastAsia="Lora" w:hAnsi="Lora"/>
          <w:b w:val="1"/>
          <w:bCs w:val="1"/>
          <w:color w:val="222222"/>
          <w:rtl w:val="0"/>
        </w:rPr>
        <w:t xml:space="preserve">recycled, hand-printed SCBR clothing</w:t>
      </w:r>
      <w:r w:rsidDel="00000000" w:rsidR="00000000" w:rsidRPr="00000000">
        <w:rPr>
          <w:rFonts w:ascii="Lora" w:cs="Lora" w:eastAsia="Lora" w:hAnsi="Lora"/>
          <w:color w:val="222222"/>
          <w:rtl w:val="0"/>
        </w:rPr>
        <w:t xml:space="preserve">! Proceeds benefit community work. </w:t>
      </w:r>
    </w:p>
    <w:p w:rsidR="00000000" w:rsidDel="00000000" w:rsidP="00000000" w:rsidRDefault="00000000" w:rsidRPr="00000000" w14:paraId="00000013">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4">
      <w:pPr>
        <w:spacing w:before="240" w:line="240" w:lineRule="auto"/>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 </w:t>
      </w:r>
    </w:p>
    <w:p w:rsidR="00000000" w:rsidDel="00000000" w:rsidP="00000000" w:rsidRDefault="00000000" w:rsidRPr="00000000" w14:paraId="00000015">
      <w:pPr>
        <w:spacing w:after="240" w:before="240" w:line="240" w:lineRule="auto"/>
        <w:ind w:left="-720" w:right="-720" w:firstLine="0"/>
        <w:jc w:val="center"/>
        <w:rPr>
          <w:rFonts w:ascii="Lora" w:cs="Lora" w:eastAsia="Lora" w:hAnsi="Lora"/>
        </w:rPr>
      </w:pPr>
      <w:r w:rsidDel="00000000" w:rsidR="00000000" w:rsidRPr="00000000">
        <w:rPr>
          <w:rtl w:val="0"/>
        </w:rPr>
      </w:r>
    </w:p>
    <w:p w:rsidR="00000000" w:rsidDel="00000000" w:rsidP="00000000" w:rsidRDefault="00000000" w:rsidRPr="00000000" w14:paraId="00000016">
      <w:pPr>
        <w:spacing w:line="240" w:lineRule="auto"/>
        <w:ind w:left="-720" w:right="-720" w:firstLine="0"/>
        <w:jc w:val="center"/>
        <w:rPr>
          <w:rFonts w:ascii="Lora" w:cs="Lora" w:eastAsia="Lora" w:hAnsi="Lora"/>
        </w:rPr>
      </w:pPr>
      <w:r w:rsidDel="00000000" w:rsidR="00000000" w:rsidRPr="00000000">
        <w:rPr>
          <w:rtl w:val="0"/>
        </w:rPr>
      </w:r>
    </w:p>
    <w:p w:rsidR="00000000" w:rsidDel="00000000" w:rsidP="00000000" w:rsidRDefault="00000000" w:rsidRPr="00000000" w14:paraId="00000017">
      <w:pPr>
        <w:ind w:left="-720" w:right="-720" w:firstLine="0"/>
        <w:rPr/>
      </w:pPr>
      <w:r w:rsidDel="00000000" w:rsidR="00000000" w:rsidRPr="00000000">
        <w:rPr>
          <w:rtl w:val="0"/>
        </w:rPr>
      </w:r>
    </w:p>
    <w:p w:rsidR="00000000" w:rsidDel="00000000" w:rsidP="00000000" w:rsidRDefault="00000000" w:rsidRPr="00000000" w14:paraId="00000018">
      <w:pPr>
        <w:ind w:left="-720" w:right="-720" w:firstLine="0"/>
        <w:rPr/>
      </w:pPr>
      <w:r w:rsidDel="00000000" w:rsidR="00000000" w:rsidRPr="00000000">
        <w:rPr>
          <w:rtl w:val="0"/>
        </w:rPr>
      </w:r>
    </w:p>
    <w:p w:rsidR="00000000" w:rsidDel="00000000" w:rsidP="00000000" w:rsidRDefault="00000000" w:rsidRPr="00000000" w14:paraId="00000019">
      <w:pPr>
        <w:ind w:left="-720" w:right="-720" w:firstLine="0"/>
        <w:rPr/>
      </w:pPr>
      <w:r w:rsidDel="00000000" w:rsidR="00000000" w:rsidRPr="00000000">
        <w:rPr>
          <w:rtl w:val="0"/>
        </w:rPr>
      </w:r>
    </w:p>
    <w:p w:rsidR="00000000" w:rsidDel="00000000" w:rsidP="00000000" w:rsidRDefault="00000000" w:rsidRPr="00000000" w14:paraId="0000001A">
      <w:pPr>
        <w:ind w:left="-720" w:right="-720" w:firstLine="0"/>
        <w:rPr/>
      </w:pPr>
      <w:r w:rsidDel="00000000" w:rsidR="00000000" w:rsidRPr="00000000">
        <w:rPr>
          <w:rtl w:val="0"/>
        </w:rPr>
      </w:r>
    </w:p>
    <w:p w:rsidR="00000000" w:rsidDel="00000000" w:rsidP="00000000" w:rsidRDefault="00000000" w:rsidRPr="00000000" w14:paraId="0000001B">
      <w:pPr>
        <w:ind w:left="-720" w:right="-720" w:firstLine="0"/>
        <w:jc w:val="left"/>
        <w:rPr/>
      </w:pPr>
      <w:r w:rsidDel="00000000" w:rsidR="00000000" w:rsidRPr="00000000">
        <w:rPr>
          <w:rtl w:val="0"/>
        </w:rPr>
      </w:r>
    </w:p>
    <w:p w:rsidR="00000000" w:rsidDel="00000000" w:rsidP="00000000" w:rsidRDefault="00000000" w:rsidRPr="00000000" w14:paraId="0000001C">
      <w:pPr>
        <w:ind w:left="-720" w:right="-720" w:firstLine="0"/>
        <w:jc w:val="center"/>
        <w:rPr/>
      </w:pPr>
      <w:r w:rsidDel="00000000" w:rsidR="00000000" w:rsidRPr="00000000">
        <w:rPr>
          <w:rtl w:val="0"/>
        </w:rPr>
      </w:r>
    </w:p>
    <w:p w:rsidR="00000000" w:rsidDel="00000000" w:rsidP="00000000" w:rsidRDefault="00000000" w:rsidRPr="00000000" w14:paraId="0000001D">
      <w:pPr>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With heavy spring storms, we continue bringing nourishing meals and warm supplies to the main Santa Cruz encampment. We are fundraising to buy a space to expand ministries. </w:t>
      </w:r>
    </w:p>
    <w:p w:rsidR="00000000" w:rsidDel="00000000" w:rsidP="00000000" w:rsidRDefault="00000000" w:rsidRPr="00000000" w14:paraId="0000001E">
      <w:pPr>
        <w:ind w:left="-720" w:right="-720" w:firstLine="0"/>
        <w:jc w:val="center"/>
        <w:rPr>
          <w:rFonts w:ascii="Lora" w:cs="Lora" w:eastAsia="Lora" w:hAnsi="Lora"/>
        </w:rPr>
      </w:pPr>
      <w:r w:rsidDel="00000000" w:rsidR="00000000" w:rsidRPr="00000000">
        <w:rPr>
          <w:rFonts w:ascii="Lora" w:cs="Lora" w:eastAsia="Lora" w:hAnsi="Lora"/>
          <w:rtl w:val="0"/>
        </w:rPr>
        <w:t xml:space="preserve">~</w:t>
      </w:r>
    </w:p>
    <w:p w:rsidR="00000000" w:rsidDel="00000000" w:rsidP="00000000" w:rsidRDefault="00000000" w:rsidRPr="00000000" w14:paraId="0000001F">
      <w:pPr>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Can you lend a hand? We can use the following donations:</w:t>
      </w:r>
    </w:p>
    <w:p w:rsidR="00000000" w:rsidDel="00000000" w:rsidP="00000000" w:rsidRDefault="00000000" w:rsidRPr="00000000" w14:paraId="00000020">
      <w:pPr>
        <w:numPr>
          <w:ilvl w:val="0"/>
          <w:numId w:val="1"/>
        </w:numPr>
        <w:ind w:left="-720" w:right="-720" w:firstLine="0"/>
        <w:jc w:val="center"/>
        <w:rPr>
          <w:rFonts w:ascii="Lora" w:cs="Lora" w:eastAsia="Lora" w:hAnsi="Lora"/>
        </w:rPr>
      </w:pPr>
      <w:r w:rsidDel="00000000" w:rsidR="00000000" w:rsidRPr="00000000">
        <w:rPr>
          <w:rFonts w:ascii="Lora" w:cs="Lora" w:eastAsia="Lora" w:hAnsi="Lora"/>
          <w:rtl w:val="0"/>
        </w:rPr>
        <w:t xml:space="preserve">Rain gear, new underwear, hygiene supplies and warm clothing</w:t>
      </w:r>
    </w:p>
    <w:p w:rsidR="00000000" w:rsidDel="00000000" w:rsidP="00000000" w:rsidRDefault="00000000" w:rsidRPr="00000000" w14:paraId="00000021">
      <w:pPr>
        <w:numPr>
          <w:ilvl w:val="0"/>
          <w:numId w:val="1"/>
        </w:numPr>
        <w:ind w:left="-720" w:right="-720" w:firstLine="0"/>
        <w:jc w:val="center"/>
        <w:rPr>
          <w:rFonts w:ascii="Lora" w:cs="Lora" w:eastAsia="Lora" w:hAnsi="Lora"/>
        </w:rPr>
      </w:pPr>
      <w:r w:rsidDel="00000000" w:rsidR="00000000" w:rsidRPr="00000000">
        <w:rPr>
          <w:rFonts w:ascii="Lora" w:cs="Lora" w:eastAsia="Lora" w:hAnsi="Lora"/>
          <w:rtl w:val="0"/>
        </w:rPr>
        <w:t xml:space="preserve">Food (especially peanut butter) and coffee</w:t>
      </w:r>
    </w:p>
    <w:p w:rsidR="00000000" w:rsidDel="00000000" w:rsidP="00000000" w:rsidRDefault="00000000" w:rsidRPr="00000000" w14:paraId="00000022">
      <w:pPr>
        <w:numPr>
          <w:ilvl w:val="0"/>
          <w:numId w:val="1"/>
        </w:numPr>
        <w:ind w:left="-720" w:right="-720" w:firstLine="0"/>
        <w:jc w:val="center"/>
        <w:rPr>
          <w:rFonts w:ascii="Lora" w:cs="Lora" w:eastAsia="Lora" w:hAnsi="Lora"/>
        </w:rPr>
      </w:pPr>
      <w:r w:rsidDel="00000000" w:rsidR="00000000" w:rsidRPr="00000000">
        <w:rPr>
          <w:rFonts w:ascii="Lora" w:cs="Lora" w:eastAsia="Lora" w:hAnsi="Lora"/>
          <w:rtl w:val="0"/>
        </w:rPr>
        <w:t xml:space="preserve">Financial donations for the Bread &amp; Roses location, a cafe-like setting where people can come for basic supplies, a sense of beauty and belonging. </w:t>
      </w:r>
    </w:p>
    <w:p w:rsidR="00000000" w:rsidDel="00000000" w:rsidP="00000000" w:rsidRDefault="00000000" w:rsidRPr="00000000" w14:paraId="00000023">
      <w:pPr>
        <w:spacing w:before="240" w:line="240" w:lineRule="auto"/>
        <w:ind w:left="-720" w:right="-720" w:firstLine="0"/>
        <w:jc w:val="center"/>
        <w:rPr>
          <w:rFonts w:ascii="Lora" w:cs="Lora" w:eastAsia="Lora" w:hAnsi="Lora"/>
        </w:rPr>
      </w:pPr>
      <w:r w:rsidDel="00000000" w:rsidR="00000000" w:rsidRPr="00000000">
        <w:rPr>
          <w:rFonts w:ascii="Lora" w:cs="Lora" w:eastAsia="Lora" w:hAnsi="Lora"/>
        </w:rPr>
        <w:drawing>
          <wp:inline distB="114300" distT="114300" distL="114300" distR="114300">
            <wp:extent cx="814388" cy="816102"/>
            <wp:effectExtent b="0" l="0" r="0" t="0"/>
            <wp:docPr id="2" name="image2.png"/>
            <a:graphic>
              <a:graphicData uri="http://schemas.openxmlformats.org/drawingml/2006/picture">
                <pic:pic>
                  <pic:nvPicPr>
                    <pic:cNvPr id="0" name="image2.png"/>
                    <pic:cNvPicPr preferRelativeResize="0"/>
                  </pic:nvPicPr>
                  <pic:blipFill>
                    <a:blip r:embed="rId7"/>
                    <a:srcRect b="8906" l="9000" r="10000" t="9219"/>
                    <a:stretch>
                      <a:fillRect/>
                    </a:stretch>
                  </pic:blipFill>
                  <pic:spPr>
                    <a:xfrm>
                      <a:off x="0" y="0"/>
                      <a:ext cx="814388" cy="81610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before="240" w:line="240" w:lineRule="auto"/>
        <w:ind w:left="-720" w:right="-720" w:firstLine="0"/>
        <w:jc w:val="center"/>
        <w:rPr>
          <w:rFonts w:ascii="Lora" w:cs="Lora" w:eastAsia="Lora" w:hAnsi="Lora"/>
        </w:rPr>
      </w:pPr>
      <w:r w:rsidDel="00000000" w:rsidR="00000000" w:rsidRPr="00000000">
        <w:rPr>
          <w:rFonts w:ascii="Lora" w:cs="Lora" w:eastAsia="Lora" w:hAnsi="Lora"/>
          <w:rtl w:val="0"/>
        </w:rPr>
        <w:t xml:space="preserve">www.scbreadandroses.org ~ scbreadandroses@gmail.com</w:t>
      </w:r>
      <w:r w:rsidDel="00000000" w:rsidR="00000000" w:rsidRPr="00000000">
        <w:rPr>
          <w:rtl w:val="0"/>
        </w:rPr>
      </w:r>
    </w:p>
    <w:p w:rsidR="00000000" w:rsidDel="00000000" w:rsidP="00000000" w:rsidRDefault="00000000" w:rsidRPr="00000000" w14:paraId="00000025">
      <w:pPr>
        <w:spacing w:before="240" w:line="240" w:lineRule="auto"/>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26">
      <w:pPr>
        <w:spacing w:after="240" w:before="240" w:lineRule="auto"/>
        <w:ind w:left="-720" w:right="-720" w:firstLine="0"/>
        <w:jc w:val="left"/>
        <w:rPr>
          <w:rFonts w:ascii="Lora" w:cs="Lora" w:eastAsia="Lora" w:hAnsi="Lora"/>
          <w:b w:val="1"/>
          <w:bCs w:val="1"/>
        </w:rPr>
      </w:pPr>
      <w:r w:rsidDel="00000000" w:rsidR="00000000" w:rsidRPr="00000000">
        <w:rPr>
          <w:rtl w:val="0"/>
        </w:rPr>
      </w:r>
    </w:p>
    <w:p w:rsidR="00000000" w:rsidDel="00000000" w:rsidP="00000000" w:rsidRDefault="00000000" w:rsidRPr="00000000" w14:paraId="00000027">
      <w:pPr>
        <w:ind w:left="-720" w:right="-720" w:firstLine="0"/>
        <w:jc w:val="center"/>
        <w:rPr/>
      </w:pPr>
      <w:r w:rsidDel="00000000" w:rsidR="00000000" w:rsidRPr="00000000">
        <w:rPr>
          <w:rtl w:val="0"/>
        </w:rPr>
      </w:r>
    </w:p>
    <w:p w:rsidR="00000000" w:rsidDel="00000000" w:rsidP="00000000" w:rsidRDefault="00000000" w:rsidRPr="00000000" w14:paraId="00000028">
      <w:pPr>
        <w:ind w:left="-720" w:right="-720" w:firstLine="0"/>
        <w:jc w:val="center"/>
        <w:rPr/>
      </w:pPr>
      <w:r w:rsidDel="00000000" w:rsidR="00000000" w:rsidRPr="00000000">
        <w:rPr>
          <w:rtl w:val="0"/>
        </w:rPr>
      </w:r>
    </w:p>
    <w:p w:rsidR="00000000" w:rsidDel="00000000" w:rsidP="00000000" w:rsidRDefault="00000000" w:rsidRPr="00000000" w14:paraId="00000029">
      <w:pPr>
        <w:ind w:left="-720" w:right="-720" w:firstLine="0"/>
        <w:jc w:val="center"/>
        <w:rPr/>
      </w:pPr>
      <w:r w:rsidDel="00000000" w:rsidR="00000000" w:rsidRPr="00000000">
        <w:rPr>
          <w:rtl w:val="0"/>
        </w:rPr>
      </w:r>
    </w:p>
    <w:p w:rsidR="00000000" w:rsidDel="00000000" w:rsidP="00000000" w:rsidRDefault="00000000" w:rsidRPr="00000000" w14:paraId="0000002A">
      <w:pPr>
        <w:ind w:left="-720" w:right="-720" w:firstLine="0"/>
        <w:jc w:val="center"/>
        <w:rPr/>
      </w:pPr>
      <w:r w:rsidDel="00000000" w:rsidR="00000000" w:rsidRPr="00000000">
        <w:rPr>
          <w:rtl w:val="0"/>
        </w:rPr>
      </w:r>
    </w:p>
    <w:p w:rsidR="00000000" w:rsidDel="00000000" w:rsidP="00000000" w:rsidRDefault="00000000" w:rsidRPr="00000000" w14:paraId="0000002B">
      <w:pPr>
        <w:ind w:left="-720" w:right="-720" w:firstLine="0"/>
        <w:jc w:val="center"/>
        <w:rPr/>
      </w:pPr>
      <w:r w:rsidDel="00000000" w:rsidR="00000000" w:rsidRPr="00000000">
        <w:rPr>
          <w:rtl w:val="0"/>
        </w:rPr>
      </w:r>
    </w:p>
    <w:p w:rsidR="00000000" w:rsidDel="00000000" w:rsidP="00000000" w:rsidRDefault="00000000" w:rsidRPr="00000000" w14:paraId="0000002C">
      <w:pPr>
        <w:ind w:left="-720" w:right="-720" w:firstLine="0"/>
        <w:jc w:val="center"/>
        <w:rPr/>
      </w:pPr>
      <w:r w:rsidDel="00000000" w:rsidR="00000000" w:rsidRPr="00000000">
        <w:rPr/>
        <w:drawing>
          <wp:anchor allowOverlap="1" behindDoc="0" distB="114300" distT="114300" distL="114300" distR="114300" hidden="0" layoutInCell="1" locked="0" relativeHeight="0" simplePos="0">
            <wp:simplePos x="0" y="0"/>
            <wp:positionH relativeFrom="margin">
              <wp:posOffset>1490663</wp:posOffset>
            </wp:positionH>
            <wp:positionV relativeFrom="margin">
              <wp:posOffset>5796488</wp:posOffset>
            </wp:positionV>
            <wp:extent cx="2862263" cy="2892078"/>
            <wp:effectExtent b="0" l="0" r="0" t="0"/>
            <wp:wrapNone/>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862263" cy="2892078"/>
                    </a:xfrm>
                    <a:prstGeom prst="rect"/>
                    <a:ln/>
                  </pic:spPr>
                </pic:pic>
              </a:graphicData>
            </a:graphic>
          </wp:anchor>
        </w:drawing>
      </w:r>
      <w:r w:rsidDel="00000000" w:rsidR="00000000" w:rsidRPr="00000000">
        <w:rPr>
          <w:rtl w:val="0"/>
        </w:rPr>
      </w:r>
    </w:p>
    <w:p w:rsidR="00000000" w:rsidDel="00000000" w:rsidP="00000000" w:rsidRDefault="00000000" w:rsidRPr="00000000" w14:paraId="0000002D">
      <w:pPr>
        <w:ind w:left="-720" w:right="-720" w:firstLine="0"/>
        <w:jc w:val="center"/>
        <w:rPr/>
      </w:pPr>
      <w:r w:rsidDel="00000000" w:rsidR="00000000" w:rsidRPr="00000000">
        <w:rPr>
          <w:rtl w:val="0"/>
        </w:rPr>
      </w:r>
    </w:p>
    <w:p w:rsidR="00000000" w:rsidDel="00000000" w:rsidP="00000000" w:rsidRDefault="00000000" w:rsidRPr="00000000" w14:paraId="0000002E">
      <w:pPr>
        <w:ind w:left="-720" w:right="-720" w:firstLine="0"/>
        <w:jc w:val="center"/>
        <w:rPr/>
      </w:pPr>
      <w:r w:rsidDel="00000000" w:rsidR="00000000" w:rsidRPr="00000000">
        <w:rPr>
          <w:rtl w:val="0"/>
        </w:rPr>
      </w:r>
    </w:p>
    <w:p w:rsidR="00000000" w:rsidDel="00000000" w:rsidP="00000000" w:rsidRDefault="00000000" w:rsidRPr="00000000" w14:paraId="0000002F">
      <w:pPr>
        <w:ind w:left="-720" w:right="-720" w:firstLine="0"/>
        <w:rPr>
          <w:rFonts w:ascii="Lora" w:cs="Lora" w:eastAsia="Lora" w:hAnsi="Lora"/>
        </w:rPr>
      </w:pPr>
      <w:r w:rsidDel="00000000" w:rsidR="00000000" w:rsidRPr="00000000">
        <w:rPr>
          <w:rtl w:val="0"/>
        </w:rPr>
      </w:r>
    </w:p>
    <w:sectPr>
      <w:headerReference r:id="rId9" w:type="default"/>
      <w:headerReference r:id="rId10" w:type="first"/>
      <w:footerReference r:id="rId11" w:type="first"/>
      <w:pgSz w:h="15840" w:w="12240" w:orient="portrait"/>
      <w:pgMar w:bottom="1440" w:top="1440" w:left="1440" w:right="1440" w:header="576"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ind w:left="-720" w:right="-720" w:firstLine="0"/>
      <w:jc w:val="center"/>
      <w:rPr>
        <w:rFonts w:ascii="Lora" w:cs="Lora" w:eastAsia="Lora" w:hAnsi="Lora"/>
      </w:rPr>
    </w:pPr>
    <w:r w:rsidDel="00000000" w:rsidR="00000000" w:rsidRPr="00000000">
      <w:rPr>
        <w:rFonts w:ascii="Lora" w:cs="Lora" w:eastAsia="Lora" w:hAnsi="Lora"/>
        <w:color w:val="222222"/>
        <w:rtl w:val="0"/>
      </w:rPr>
      <w:t xml:space="preserve">With love together, The Bread and Roses team</w:t>
    </w:r>
    <w:r w:rsidDel="00000000" w:rsidR="00000000" w:rsidRPr="00000000">
      <w:rPr>
        <w:rtl w:val="0"/>
      </w:rPr>
    </w:r>
  </w:p>
  <w:p w:rsidR="00000000" w:rsidDel="00000000" w:rsidP="00000000" w:rsidRDefault="00000000" w:rsidRPr="00000000" w14:paraId="00000037">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38">
    <w:pPr>
      <w:ind w:left="-720" w:right="-720" w:firstLine="0"/>
      <w:jc w:val="center"/>
      <w:rPr/>
    </w:pPr>
    <w:r w:rsidDel="00000000" w:rsidR="00000000" w:rsidRPr="00000000">
      <w:rPr>
        <w:rFonts w:ascii="Lora" w:cs="Lora" w:eastAsia="Lora" w:hAnsi="Lora"/>
        <w:b w:val="1"/>
        <w:bCs w:val="1"/>
        <w:rtl w:val="0"/>
      </w:rPr>
      <w:t xml:space="preserve">www.scbreadandroses.org   ~   IG &amp; FB @scbreadandroses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31">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1319 Laurel Street</w:t>
    </w:r>
  </w:p>
  <w:p w:rsidR="00000000" w:rsidDel="00000000" w:rsidP="00000000" w:rsidRDefault="00000000" w:rsidRPr="00000000" w14:paraId="00000032">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CA 95060</w:t>
    </w:r>
  </w:p>
  <w:p w:rsidR="00000000" w:rsidDel="00000000" w:rsidP="00000000" w:rsidRDefault="00000000" w:rsidRPr="00000000" w14:paraId="0000003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ind w:left="-720" w:right="-720" w:firstLine="0"/>
      <w:rPr>
        <w:rFonts w:ascii="Lora" w:cs="Lora" w:eastAsia="Lora" w:hAnsi="Lora"/>
        <w:b w:val="1"/>
        <w:bCs w:val="1"/>
      </w:rPr>
    </w:pPr>
    <w:r w:rsidDel="00000000" w:rsidR="00000000" w:rsidRPr="00000000">
      <w:rPr>
        <w:rFonts w:ascii="Lora" w:cs="Lora" w:eastAsia="Lora" w:hAnsi="Lora"/>
        <w:b w:val="1"/>
        <w:bCs w:val="1"/>
        <w:rtl w:val="0"/>
      </w:rPr>
      <w:t xml:space="preserve">Easter 2023</w:t>
    </w:r>
  </w:p>
  <w:p w:rsidR="00000000" w:rsidDel="00000000" w:rsidP="00000000" w:rsidRDefault="00000000" w:rsidRPr="00000000" w14:paraId="00000035">
    <w:pPr>
      <w:ind w:left="-720" w:right="-720" w:firstLine="0"/>
      <w:jc w:val="center"/>
      <w:rPr/>
    </w:pPr>
    <w:r w:rsidDel="00000000" w:rsidR="00000000" w:rsidRPr="00000000">
      <w:rPr>
        <w:rFonts w:ascii="Lora" w:cs="Lora" w:eastAsia="Lora" w:hAnsi="Lora"/>
        <w:b w:val="1"/>
        <w:bCs w:val="1"/>
        <w:rtl w:val="0"/>
      </w:rPr>
      <w:t xml:space="preserve">Santa Cruz Bread and Roses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